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AA" w:rsidRDefault="002572AA">
      <w:bookmarkStart w:id="0" w:name="_GoBack"/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2126"/>
      </w:tblGrid>
      <w:tr w:rsidR="00B956A1" w:rsidTr="00604AC9">
        <w:trPr>
          <w:trHeight w:val="330"/>
        </w:trPr>
        <w:tc>
          <w:tcPr>
            <w:tcW w:w="3402" w:type="dxa"/>
          </w:tcPr>
          <w:p w:rsidR="008332C4" w:rsidRPr="00195D65" w:rsidRDefault="006F7C95" w:rsidP="00196B7E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01.07.2019</w:t>
            </w:r>
          </w:p>
        </w:tc>
        <w:tc>
          <w:tcPr>
            <w:tcW w:w="3828" w:type="dxa"/>
          </w:tcPr>
          <w:p w:rsidR="008332C4" w:rsidRPr="00EB47B6" w:rsidRDefault="006F7C95" w:rsidP="00196B7E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126" w:type="dxa"/>
          </w:tcPr>
          <w:p w:rsidR="008332C4" w:rsidRPr="00EB47B6" w:rsidRDefault="006F7C95" w:rsidP="00604AC9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111</w:t>
            </w:r>
          </w:p>
        </w:tc>
      </w:tr>
    </w:tbl>
    <w:p w:rsidR="008332C4" w:rsidRDefault="008332C4" w:rsidP="008332C4">
      <w:pPr>
        <w:rPr>
          <w:szCs w:val="24"/>
        </w:rPr>
      </w:pPr>
    </w:p>
    <w:p w:rsidR="007A39F3" w:rsidRDefault="006F7C95" w:rsidP="00686AC5">
      <w:pPr>
        <w:rPr>
          <w:b/>
          <w:noProof/>
        </w:rPr>
      </w:pPr>
      <w:r>
        <w:rPr>
          <w:b/>
          <w:noProof/>
        </w:rPr>
        <w:t xml:space="preserve">Par staltbriežu teļu </w:t>
      </w:r>
    </w:p>
    <w:p w:rsidR="00686AC5" w:rsidRPr="001148A0" w:rsidRDefault="006F7C95" w:rsidP="00686AC5">
      <w:pPr>
        <w:rPr>
          <w:b/>
        </w:rPr>
      </w:pPr>
      <w:r>
        <w:rPr>
          <w:b/>
          <w:noProof/>
        </w:rPr>
        <w:t>un govju medību termiņu</w:t>
      </w:r>
    </w:p>
    <w:p w:rsidR="00686AC5" w:rsidRPr="007112A3" w:rsidRDefault="00686AC5" w:rsidP="00686AC5"/>
    <w:p w:rsidR="007A39F3" w:rsidRDefault="006F7C95" w:rsidP="007A39F3">
      <w:pPr>
        <w:pStyle w:val="NoSpacing"/>
        <w:ind w:firstLine="720"/>
        <w:jc w:val="both"/>
      </w:pPr>
      <w:r>
        <w:t xml:space="preserve">Saskaņā ar Ministru kabineta 22.07.2014. noteikumu Nr. 421 ”Medību noteikumi” 3.1.2., 7. un 10.punktu, pamatojoties uz Valsts pārvaldes iekārtas likuma 17. panta pirmo un trešo daļu: </w:t>
      </w:r>
    </w:p>
    <w:p w:rsidR="007A39F3" w:rsidRDefault="006F7C95" w:rsidP="007A39F3">
      <w:pPr>
        <w:pStyle w:val="NoSpacing"/>
        <w:ind w:firstLine="720"/>
        <w:jc w:val="both"/>
      </w:pPr>
      <w:r>
        <w:t>1. Pilnvaroju virsmežziņus, apzinot medību tiesību lietotāju viedokli un izvērtējot lietderības apsvērumus, dzīvnieku skaita noteikšanas teritoriālajās vienībās, kurās pieļaujamais staltbriežu nomedīšanas apjoms noteikts, lai ierobežotu dzīvnieku skaitu, 2</w:t>
      </w:r>
      <w:r>
        <w:t xml:space="preserve">019./2020. gada medību sezonā mainīt noteikto staltbriežu teļu un govju medību </w:t>
      </w:r>
      <w:r w:rsidR="003562D8">
        <w:t xml:space="preserve">sākuma </w:t>
      </w:r>
      <w:r>
        <w:t>termiņu atbilstoši konstatētajiem objektīvajiem apstākļiem.</w:t>
      </w:r>
    </w:p>
    <w:p w:rsidR="007A39F3" w:rsidRDefault="006F7C95" w:rsidP="007A39F3">
      <w:pPr>
        <w:pStyle w:val="NoSpacing"/>
        <w:ind w:firstLine="720"/>
        <w:jc w:val="both"/>
      </w:pPr>
      <w:r>
        <w:t>2. Uzdodu virsmežziņiem nodrošināt:</w:t>
      </w:r>
    </w:p>
    <w:p w:rsidR="007A39F3" w:rsidRDefault="006F7C95" w:rsidP="007A39F3">
      <w:pPr>
        <w:pStyle w:val="NoSpacing"/>
        <w:ind w:firstLine="720"/>
        <w:jc w:val="both"/>
      </w:pPr>
      <w:r>
        <w:t>2.1. inženieru medību jautājumos, vecāko medību inspektoru, vecāko mežziņu</w:t>
      </w:r>
      <w:r>
        <w:t>, mežziņu, vecāko referentu, kā arī medību tiesību lietotāju informēšanu par šo rīkojumu;</w:t>
      </w:r>
    </w:p>
    <w:p w:rsidR="007A39F3" w:rsidRDefault="006F7C95" w:rsidP="007A39F3">
      <w:pPr>
        <w:pStyle w:val="NoSpacing"/>
        <w:ind w:firstLine="720"/>
        <w:jc w:val="both"/>
      </w:pPr>
      <w:r>
        <w:t>2.2. medību tiesību lietotāju informēšanu par staltbriežu teļu un govju medību termiņa maiņu virsmežniecībā;</w:t>
      </w:r>
    </w:p>
    <w:p w:rsidR="007A39F3" w:rsidRDefault="006F7C95" w:rsidP="007A39F3">
      <w:pPr>
        <w:pStyle w:val="NoSpacing"/>
        <w:ind w:firstLine="720"/>
        <w:jc w:val="both"/>
      </w:pPr>
      <w:r>
        <w:t>2.3. lēmuma par staltbriežu teļu un govju medīšanas termi</w:t>
      </w:r>
      <w:r>
        <w:t>ņa maiņu virsmežniecībā nosūtīšanu elektroniskā formā uz e pastu medibas@vmd.gov.lv.</w:t>
      </w:r>
    </w:p>
    <w:p w:rsidR="007A39F3" w:rsidRDefault="006F7C95" w:rsidP="007A39F3">
      <w:pPr>
        <w:pStyle w:val="NoSpacing"/>
        <w:ind w:firstLine="720"/>
        <w:jc w:val="both"/>
      </w:pPr>
      <w:r>
        <w:t>3. Rīkojums ir spēkā no 15.07.2019. līdz 14.08.2019.</w:t>
      </w:r>
    </w:p>
    <w:p w:rsidR="008332C4" w:rsidRDefault="006F7C95" w:rsidP="007A39F3">
      <w:pPr>
        <w:pStyle w:val="NoSpacing"/>
        <w:ind w:firstLine="720"/>
        <w:jc w:val="both"/>
      </w:pPr>
      <w:r>
        <w:t>4. Rīkojuma izpildi kontrolēt Meža resursu pārvaldības departamenta direktorei.</w:t>
      </w:r>
    </w:p>
    <w:p w:rsidR="003562D8" w:rsidRDefault="003562D8" w:rsidP="007A39F3">
      <w:pPr>
        <w:pStyle w:val="NoSpacing"/>
        <w:ind w:firstLine="720"/>
        <w:jc w:val="both"/>
      </w:pPr>
    </w:p>
    <w:p w:rsidR="00686AC5" w:rsidRDefault="00686AC5" w:rsidP="008332C4">
      <w:pPr>
        <w:pStyle w:val="NoSpacing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748"/>
        <w:gridCol w:w="2922"/>
        <w:gridCol w:w="1598"/>
      </w:tblGrid>
      <w:tr w:rsidR="00B956A1" w:rsidTr="00196B7E">
        <w:trPr>
          <w:trHeight w:val="972"/>
        </w:trPr>
        <w:tc>
          <w:tcPr>
            <w:tcW w:w="2093" w:type="dxa"/>
          </w:tcPr>
          <w:p w:rsidR="008332C4" w:rsidRPr="002E6652" w:rsidRDefault="006F7C95" w:rsidP="00196B7E">
            <w:pPr>
              <w:pStyle w:val="NoSpacing"/>
              <w:rPr>
                <w:szCs w:val="24"/>
              </w:rPr>
            </w:pPr>
            <w:r>
              <w:t>Ģenerāldirektors</w:t>
            </w:r>
          </w:p>
        </w:tc>
        <w:tc>
          <w:tcPr>
            <w:tcW w:w="5670" w:type="dxa"/>
            <w:gridSpan w:val="2"/>
          </w:tcPr>
          <w:p w:rsidR="00971CC7" w:rsidRDefault="006F7C95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 xml:space="preserve">ŠIS DOKUMENTS IR </w:t>
            </w:r>
            <w:r w:rsidRPr="003C366D">
              <w:rPr>
                <w:sz w:val="20"/>
                <w:szCs w:val="20"/>
              </w:rPr>
              <w:t>ELEKTRONISKI PARAKSTĪTS</w:t>
            </w:r>
          </w:p>
          <w:p w:rsidR="00971CC7" w:rsidRDefault="006F7C95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 PARAKSTU</w:t>
            </w:r>
          </w:p>
          <w:p w:rsidR="008332C4" w:rsidRPr="003C366D" w:rsidRDefault="006F7C95" w:rsidP="00971CC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:rsidR="008332C4" w:rsidRPr="001852E6" w:rsidRDefault="006F7C95" w:rsidP="00196B7E">
            <w:pPr>
              <w:pStyle w:val="NoSpacing"/>
              <w:jc w:val="right"/>
              <w:rPr>
                <w:szCs w:val="24"/>
              </w:rPr>
            </w:pPr>
            <w:r>
              <w:t>A.Krēsliņš</w:t>
            </w:r>
          </w:p>
        </w:tc>
      </w:tr>
      <w:tr w:rsidR="00B956A1" w:rsidTr="00196B7E">
        <w:trPr>
          <w:trHeight w:val="547"/>
        </w:trPr>
        <w:tc>
          <w:tcPr>
            <w:tcW w:w="4841" w:type="dxa"/>
            <w:gridSpan w:val="2"/>
            <w:vAlign w:val="center"/>
          </w:tcPr>
          <w:p w:rsidR="007A39F3" w:rsidRPr="007A39F3" w:rsidRDefault="006F7C95" w:rsidP="007A39F3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Lūsis 67212776</w:t>
            </w:r>
          </w:p>
          <w:p w:rsidR="008332C4" w:rsidRPr="001852E6" w:rsidRDefault="006F7C95" w:rsidP="007A39F3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valters.lusis@vmd.gov.lv</w:t>
            </w:r>
          </w:p>
        </w:tc>
        <w:tc>
          <w:tcPr>
            <w:tcW w:w="4520" w:type="dxa"/>
            <w:gridSpan w:val="2"/>
          </w:tcPr>
          <w:p w:rsidR="008332C4" w:rsidRPr="00067F4D" w:rsidRDefault="008332C4" w:rsidP="00196B7E">
            <w:pPr>
              <w:pStyle w:val="NoSpacing"/>
            </w:pPr>
          </w:p>
        </w:tc>
      </w:tr>
      <w:tr w:rsidR="00B956A1" w:rsidTr="00196B7E">
        <w:trPr>
          <w:trHeight w:val="1122"/>
        </w:trPr>
        <w:tc>
          <w:tcPr>
            <w:tcW w:w="9361" w:type="dxa"/>
            <w:gridSpan w:val="4"/>
            <w:vAlign w:val="bottom"/>
          </w:tcPr>
          <w:p w:rsidR="007A39F3" w:rsidRDefault="007A39F3" w:rsidP="007A39F3">
            <w:pPr>
              <w:rPr>
                <w:sz w:val="17"/>
                <w:szCs w:val="17"/>
              </w:rPr>
            </w:pPr>
          </w:p>
          <w:p w:rsidR="007A39F3" w:rsidRDefault="006F7C95" w:rsidP="007A39F3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Ar rīkojumu iepazīstināt: virsmežniecības, S.Mūrnieci, V.Lūsi</w:t>
            </w:r>
          </w:p>
          <w:p w:rsidR="007A39F3" w:rsidRPr="007A39F3" w:rsidRDefault="006F7C95" w:rsidP="007A39F3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nosūtīt:</w:t>
            </w:r>
            <w:r w:rsidR="00686AC5">
              <w:rPr>
                <w:sz w:val="17"/>
                <w:szCs w:val="17"/>
              </w:rPr>
              <w:t xml:space="preserve"> </w:t>
            </w:r>
            <w:r w:rsidRPr="007A39F3">
              <w:rPr>
                <w:sz w:val="17"/>
                <w:szCs w:val="17"/>
              </w:rPr>
              <w:t>daba@daba.gov.lv;  lvm@lvm.lv</w:t>
            </w:r>
          </w:p>
          <w:p w:rsidR="007A39F3" w:rsidRPr="007A39F3" w:rsidRDefault="006F7C95" w:rsidP="007A39F3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info@lms.org.lv; latma@latma.lv; info@mezaipasnieki.lv</w:t>
            </w:r>
          </w:p>
          <w:p w:rsidR="008332C4" w:rsidRPr="00B37B43" w:rsidRDefault="006F7C95" w:rsidP="007A39F3">
            <w:pPr>
              <w:rPr>
                <w:sz w:val="17"/>
                <w:szCs w:val="17"/>
              </w:rPr>
            </w:pPr>
            <w:r w:rsidRPr="007A39F3">
              <w:rPr>
                <w:sz w:val="17"/>
                <w:szCs w:val="17"/>
              </w:rPr>
              <w:t>birojs@zemniekusaeima.lv; losp@losp.lv</w:t>
            </w:r>
          </w:p>
          <w:p w:rsidR="008332C4" w:rsidRPr="00F21376" w:rsidRDefault="006F7C95" w:rsidP="00196B7E">
            <w:pPr>
              <w:rPr>
                <w:sz w:val="17"/>
                <w:szCs w:val="17"/>
              </w:rPr>
            </w:pPr>
            <w:r w:rsidRPr="00F21376">
              <w:rPr>
                <w:sz w:val="17"/>
                <w:szCs w:val="17"/>
              </w:rPr>
              <w:t xml:space="preserve">Ievietot </w:t>
            </w:r>
            <w:r w:rsidR="00686AC5" w:rsidRPr="00686AC5">
              <w:rPr>
                <w:sz w:val="17"/>
                <w:szCs w:val="17"/>
              </w:rPr>
              <w:t>https://moodle.vmd.gov.lv</w:t>
            </w:r>
          </w:p>
        </w:tc>
      </w:tr>
    </w:tbl>
    <w:p w:rsidR="008332C4" w:rsidRPr="00B37B43" w:rsidRDefault="008332C4" w:rsidP="008332C4">
      <w:pPr>
        <w:pStyle w:val="Header"/>
        <w:tabs>
          <w:tab w:val="left" w:pos="720"/>
        </w:tabs>
        <w:rPr>
          <w:sz w:val="18"/>
          <w:szCs w:val="18"/>
        </w:rPr>
        <w:sectPr w:rsidR="008332C4" w:rsidRPr="00B37B43" w:rsidSect="006F7A84">
          <w:footerReference w:type="default" r:id="rId7"/>
          <w:headerReference w:type="first" r:id="rId8"/>
          <w:type w:val="continuous"/>
          <w:pgSz w:w="11920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42C7D" w:rsidRPr="006E1F98" w:rsidRDefault="00342C7D" w:rsidP="00E7353C">
      <w:pPr>
        <w:pStyle w:val="Header"/>
        <w:tabs>
          <w:tab w:val="left" w:pos="720"/>
        </w:tabs>
        <w:rPr>
          <w:szCs w:val="24"/>
          <w:lang w:val="en-US"/>
        </w:rPr>
      </w:pPr>
    </w:p>
    <w:sectPr w:rsidR="00342C7D" w:rsidRPr="006E1F98" w:rsidSect="006F7A84"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95" w:rsidRDefault="006F7C95">
      <w:r>
        <w:separator/>
      </w:r>
    </w:p>
  </w:endnote>
  <w:endnote w:type="continuationSeparator" w:id="0">
    <w:p w:rsidR="006F7C95" w:rsidRDefault="006F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Latvju Raksti B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7D" w:rsidRDefault="006F7C95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:rsidRDefault="0034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95" w:rsidRDefault="006F7C95">
      <w:r>
        <w:separator/>
      </w:r>
    </w:p>
  </w:footnote>
  <w:footnote w:type="continuationSeparator" w:id="0">
    <w:p w:rsidR="006F7C95" w:rsidRDefault="006F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6F7C95" w:rsidP="00043879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RDefault="006F7C95" w:rsidP="00043879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fakss 67211176,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Default="006F7C95" w:rsidP="00043879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RDefault="00043879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RDefault="006F7C95" w:rsidP="00043879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 w14:paraId="0D3E6488" w14:textId="77777777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fakss 67211176,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 w14:paraId="0D3E6489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 w14:paraId="0D3E648A" w14:textId="77777777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 w14:paraId="0D3E648B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 w14:paraId="0D3E648C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RDefault="006F7C95" w:rsidP="00043879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40646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043879" w:rsidRDefault="00043879" w:rsidP="00043879">
    <w:pPr>
      <w:pStyle w:val="Header"/>
    </w:pPr>
  </w:p>
  <w:p w:rsidR="002572AA" w:rsidRPr="00043879" w:rsidRDefault="002572AA" w:rsidP="00043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1148A0"/>
    <w:rsid w:val="00124173"/>
    <w:rsid w:val="00170D02"/>
    <w:rsid w:val="001852E6"/>
    <w:rsid w:val="00195D65"/>
    <w:rsid w:val="00196B7E"/>
    <w:rsid w:val="001A4633"/>
    <w:rsid w:val="001A66ED"/>
    <w:rsid w:val="001B6564"/>
    <w:rsid w:val="001C0B83"/>
    <w:rsid w:val="00217F66"/>
    <w:rsid w:val="0023271D"/>
    <w:rsid w:val="002439EF"/>
    <w:rsid w:val="002541EA"/>
    <w:rsid w:val="002572AA"/>
    <w:rsid w:val="00261F69"/>
    <w:rsid w:val="00275B9E"/>
    <w:rsid w:val="002B42E8"/>
    <w:rsid w:val="002D66BF"/>
    <w:rsid w:val="002E1474"/>
    <w:rsid w:val="002E6652"/>
    <w:rsid w:val="00304589"/>
    <w:rsid w:val="00342C7D"/>
    <w:rsid w:val="003562D8"/>
    <w:rsid w:val="003B33D6"/>
    <w:rsid w:val="003C366D"/>
    <w:rsid w:val="003E31C7"/>
    <w:rsid w:val="00421AA3"/>
    <w:rsid w:val="00423F89"/>
    <w:rsid w:val="00460D2D"/>
    <w:rsid w:val="004657DD"/>
    <w:rsid w:val="004A1947"/>
    <w:rsid w:val="00535564"/>
    <w:rsid w:val="005B603A"/>
    <w:rsid w:val="00604AC9"/>
    <w:rsid w:val="006524A5"/>
    <w:rsid w:val="00663C3A"/>
    <w:rsid w:val="00686AC5"/>
    <w:rsid w:val="006B34EA"/>
    <w:rsid w:val="006B45C7"/>
    <w:rsid w:val="006E1F98"/>
    <w:rsid w:val="006F3CC7"/>
    <w:rsid w:val="006F7A84"/>
    <w:rsid w:val="006F7C95"/>
    <w:rsid w:val="007112A3"/>
    <w:rsid w:val="00730AE1"/>
    <w:rsid w:val="007A39F3"/>
    <w:rsid w:val="007A46ED"/>
    <w:rsid w:val="007B3BA5"/>
    <w:rsid w:val="007E4D1F"/>
    <w:rsid w:val="00815277"/>
    <w:rsid w:val="008332C4"/>
    <w:rsid w:val="00873B81"/>
    <w:rsid w:val="00876C21"/>
    <w:rsid w:val="00902BB9"/>
    <w:rsid w:val="00912A93"/>
    <w:rsid w:val="00924F49"/>
    <w:rsid w:val="00940268"/>
    <w:rsid w:val="00960C5E"/>
    <w:rsid w:val="00971CC7"/>
    <w:rsid w:val="009C1CED"/>
    <w:rsid w:val="009C6AE5"/>
    <w:rsid w:val="00A63775"/>
    <w:rsid w:val="00A651D6"/>
    <w:rsid w:val="00A95BEA"/>
    <w:rsid w:val="00AC1B3D"/>
    <w:rsid w:val="00AD2DF8"/>
    <w:rsid w:val="00AF478F"/>
    <w:rsid w:val="00B12C26"/>
    <w:rsid w:val="00B37B43"/>
    <w:rsid w:val="00B6052A"/>
    <w:rsid w:val="00B956A1"/>
    <w:rsid w:val="00C02307"/>
    <w:rsid w:val="00C47F57"/>
    <w:rsid w:val="00D21FA6"/>
    <w:rsid w:val="00DC0DC0"/>
    <w:rsid w:val="00DE2A3B"/>
    <w:rsid w:val="00E128E9"/>
    <w:rsid w:val="00E31AA8"/>
    <w:rsid w:val="00E365CE"/>
    <w:rsid w:val="00E7353C"/>
    <w:rsid w:val="00E81B96"/>
    <w:rsid w:val="00EB47B6"/>
    <w:rsid w:val="00EF63FA"/>
    <w:rsid w:val="00F146B6"/>
    <w:rsid w:val="00F21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Eriks</cp:lastModifiedBy>
  <cp:revision>2</cp:revision>
  <cp:lastPrinted>2015-01-03T16:29:00Z</cp:lastPrinted>
  <dcterms:created xsi:type="dcterms:W3CDTF">2019-07-01T14:51:00Z</dcterms:created>
  <dcterms:modified xsi:type="dcterms:W3CDTF">2019-07-01T14:51:00Z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