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A9" w:rsidRDefault="00D62DA9" w:rsidP="00D62DA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Par </w:t>
      </w:r>
      <w:r w:rsidRPr="00D62DA9">
        <w:rPr>
          <w:rFonts w:ascii="Times New Roman" w:hAnsi="Times New Roman"/>
          <w:b/>
          <w:sz w:val="28"/>
          <w:szCs w:val="28"/>
        </w:rPr>
        <w:t>parauga</w:t>
      </w:r>
      <w:r w:rsidR="000F7D1D">
        <w:rPr>
          <w:rFonts w:ascii="Times New Roman" w:hAnsi="Times New Roman"/>
          <w:b/>
          <w:sz w:val="28"/>
          <w:szCs w:val="28"/>
        </w:rPr>
        <w:t>,</w:t>
      </w:r>
      <w:r w:rsidRPr="00D62DA9">
        <w:rPr>
          <w:rFonts w:ascii="Times New Roman" w:hAnsi="Times New Roman"/>
          <w:b/>
          <w:sz w:val="28"/>
          <w:szCs w:val="28"/>
        </w:rPr>
        <w:t xml:space="preserve"> no nomedītas meža cūkas</w:t>
      </w:r>
      <w:r w:rsidR="000F7D1D">
        <w:rPr>
          <w:rFonts w:ascii="Times New Roman" w:hAnsi="Times New Roman"/>
          <w:b/>
          <w:sz w:val="28"/>
          <w:szCs w:val="28"/>
        </w:rPr>
        <w:t>,</w:t>
      </w:r>
      <w:r w:rsidRPr="00D62DA9">
        <w:rPr>
          <w:rFonts w:ascii="Times New Roman" w:hAnsi="Times New Roman"/>
          <w:b/>
          <w:sz w:val="28"/>
          <w:szCs w:val="28"/>
        </w:rPr>
        <w:t xml:space="preserve"> piegādi un meža cūkas liemeņa (iekšējo orgānu) uzglabāšanu līdz laboratorisko izmeklējuma rezultātu noskaidrošanai</w:t>
      </w:r>
    </w:p>
    <w:p w:rsidR="00D62DA9" w:rsidRDefault="00D62DA9" w:rsidP="003458FD">
      <w:pPr>
        <w:jc w:val="right"/>
        <w:rPr>
          <w:rFonts w:ascii="Times New Roman" w:hAnsi="Times New Roman"/>
          <w:b/>
          <w:sz w:val="24"/>
          <w:szCs w:val="28"/>
        </w:rPr>
      </w:pPr>
      <w:r w:rsidRPr="003458FD">
        <w:rPr>
          <w:rFonts w:ascii="Times New Roman" w:hAnsi="Times New Roman"/>
          <w:b/>
          <w:sz w:val="24"/>
          <w:szCs w:val="28"/>
        </w:rPr>
        <w:t>______________ pilsētas/pagasta pieņemšanas punktā</w:t>
      </w:r>
    </w:p>
    <w:p w:rsidR="00C3787F" w:rsidRDefault="00C3787F" w:rsidP="00C3787F">
      <w:pPr>
        <w:rPr>
          <w:rFonts w:ascii="Times New Roman" w:hAnsi="Times New Roman"/>
          <w:b/>
        </w:rPr>
      </w:pPr>
      <w:r w:rsidRPr="000631AD">
        <w:rPr>
          <w:rFonts w:ascii="Times New Roman" w:hAnsi="Times New Roman"/>
          <w:b/>
        </w:rPr>
        <w:t>Paraugu ņēma</w:t>
      </w:r>
      <w:r w:rsidR="00566D41" w:rsidRPr="000631AD">
        <w:rPr>
          <w:rFonts w:ascii="Times New Roman" w:hAnsi="Times New Roman"/>
          <w:b/>
        </w:rPr>
        <w:t xml:space="preserve"> </w:t>
      </w:r>
      <w:r w:rsidR="00566D41" w:rsidRPr="000631AD">
        <w:rPr>
          <w:rFonts w:ascii="Times New Roman" w:hAnsi="Times New Roman"/>
        </w:rPr>
        <w:t>(atzīmēt atbilstošo)</w:t>
      </w:r>
      <w:r w:rsidR="00566D41" w:rsidRPr="000631AD">
        <w:rPr>
          <w:rFonts w:ascii="Times New Roman" w:hAnsi="Times New Roman"/>
          <w:b/>
        </w:rPr>
        <w:t>:</w:t>
      </w:r>
      <w:r w:rsidR="00566D41" w:rsidRPr="000631AD">
        <w:rPr>
          <w:rFonts w:ascii="Times New Roman" w:hAnsi="Times New Roman"/>
          <w:b/>
        </w:rPr>
        <w:tab/>
        <w:t xml:space="preserve"> </w:t>
      </w:r>
      <w:r w:rsidR="00020937" w:rsidRPr="000631AD"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566D41" w:rsidRPr="000631AD">
        <w:instrText xml:space="preserve"> FORMCHECKBOX </w:instrText>
      </w:r>
      <w:r w:rsidR="00020937">
        <w:fldChar w:fldCharType="separate"/>
      </w:r>
      <w:r w:rsidR="00020937" w:rsidRPr="000631AD">
        <w:fldChar w:fldCharType="end"/>
      </w:r>
      <w:r w:rsidR="00566D41" w:rsidRPr="000631AD">
        <w:t xml:space="preserve"> </w:t>
      </w:r>
      <w:r w:rsidR="00566D41" w:rsidRPr="000631AD">
        <w:rPr>
          <w:rFonts w:ascii="Times New Roman" w:hAnsi="Times New Roman"/>
          <w:b/>
        </w:rPr>
        <w:t xml:space="preserve">mednieks </w:t>
      </w:r>
      <w:r w:rsidR="00566D41" w:rsidRPr="000631AD">
        <w:rPr>
          <w:rFonts w:ascii="Times New Roman" w:hAnsi="Times New Roman"/>
          <w:b/>
        </w:rPr>
        <w:tab/>
      </w:r>
      <w:r w:rsidR="00566D41" w:rsidRPr="000631AD">
        <w:rPr>
          <w:rFonts w:ascii="Times New Roman" w:hAnsi="Times New Roman"/>
          <w:b/>
        </w:rPr>
        <w:tab/>
      </w:r>
      <w:r w:rsidR="00566D41" w:rsidRPr="000631AD">
        <w:rPr>
          <w:rFonts w:ascii="Times New Roman" w:hAnsi="Times New Roman"/>
          <w:b/>
        </w:rPr>
        <w:tab/>
      </w:r>
      <w:r w:rsidR="00020937" w:rsidRPr="000631AD"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566D41" w:rsidRPr="000631AD">
        <w:instrText xml:space="preserve"> FORMCHECKBOX </w:instrText>
      </w:r>
      <w:r w:rsidR="00020937">
        <w:fldChar w:fldCharType="separate"/>
      </w:r>
      <w:r w:rsidR="00020937" w:rsidRPr="000631AD">
        <w:fldChar w:fldCharType="end"/>
      </w:r>
      <w:r w:rsidR="00566D41" w:rsidRPr="000631AD">
        <w:t xml:space="preserve"> </w:t>
      </w:r>
      <w:r w:rsidR="00566D41" w:rsidRPr="000631AD">
        <w:rPr>
          <w:rFonts w:ascii="Times New Roman" w:hAnsi="Times New Roman"/>
          <w:b/>
        </w:rPr>
        <w:t>PVD veterinārais inspektors</w:t>
      </w:r>
      <w:r w:rsidR="00566D41" w:rsidRPr="000631AD">
        <w:rPr>
          <w:rFonts w:ascii="Times New Roman" w:hAnsi="Times New Roman"/>
        </w:rPr>
        <w:tab/>
      </w:r>
      <w:r w:rsidR="00566D41" w:rsidRPr="000631AD">
        <w:rPr>
          <w:rFonts w:ascii="Times New Roman" w:hAnsi="Times New Roman"/>
        </w:rPr>
        <w:tab/>
      </w:r>
      <w:r w:rsidR="00020937" w:rsidRPr="000631AD"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566D41" w:rsidRPr="000631AD">
        <w:instrText xml:space="preserve"> FORMCHECKBOX </w:instrText>
      </w:r>
      <w:r w:rsidR="00020937">
        <w:fldChar w:fldCharType="separate"/>
      </w:r>
      <w:r w:rsidR="00020937" w:rsidRPr="000631AD">
        <w:fldChar w:fldCharType="end"/>
      </w:r>
      <w:r w:rsidR="00566D41" w:rsidRPr="000631AD">
        <w:t xml:space="preserve"> </w:t>
      </w:r>
      <w:r w:rsidR="00566D41" w:rsidRPr="000631AD">
        <w:rPr>
          <w:rFonts w:ascii="Times New Roman" w:hAnsi="Times New Roman"/>
          <w:b/>
        </w:rPr>
        <w:t>PVD valsts pilnvarotais veterinārārsts</w:t>
      </w:r>
    </w:p>
    <w:p w:rsidR="003B3819" w:rsidRPr="00157F0C" w:rsidRDefault="003B3819" w:rsidP="003B3819">
      <w:pPr>
        <w:tabs>
          <w:tab w:val="left" w:pos="6510"/>
          <w:tab w:val="left" w:pos="108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Teritorija, kurā ņemts paraugs </w:t>
      </w:r>
      <w:r w:rsidRPr="000631AD">
        <w:rPr>
          <w:rFonts w:ascii="Times New Roman" w:hAnsi="Times New Roman"/>
        </w:rPr>
        <w:t>(atzīmēt atbilstošo)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  <w:t xml:space="preserve"> </w:t>
      </w:r>
      <w:r w:rsidR="00020937" w:rsidRPr="003B3819">
        <w:rPr>
          <w:rFonts w:ascii="Times New Roman" w:hAnsi="Times New Roman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3B3819">
        <w:rPr>
          <w:rFonts w:ascii="Times New Roman" w:hAnsi="Times New Roman"/>
        </w:rPr>
        <w:instrText xml:space="preserve"> FORMCHECKBOX </w:instrText>
      </w:r>
      <w:r w:rsidR="00020937">
        <w:rPr>
          <w:rFonts w:ascii="Times New Roman" w:hAnsi="Times New Roman"/>
        </w:rPr>
      </w:r>
      <w:r w:rsidR="00020937">
        <w:rPr>
          <w:rFonts w:ascii="Times New Roman" w:hAnsi="Times New Roman"/>
        </w:rPr>
        <w:fldChar w:fldCharType="separate"/>
      </w:r>
      <w:r w:rsidR="00020937" w:rsidRPr="003B3819">
        <w:rPr>
          <w:rFonts w:ascii="Times New Roman" w:hAnsi="Times New Roman"/>
        </w:rPr>
        <w:fldChar w:fldCharType="end"/>
      </w:r>
      <w:r w:rsidRPr="003B3819">
        <w:rPr>
          <w:rFonts w:ascii="Times New Roman" w:hAnsi="Times New Roman"/>
        </w:rPr>
        <w:t xml:space="preserve"> </w:t>
      </w:r>
      <w:r w:rsidRPr="00157F0C">
        <w:rPr>
          <w:rFonts w:ascii="Times New Roman" w:hAnsi="Times New Roman"/>
          <w:b/>
        </w:rPr>
        <w:t>ĀCM</w:t>
      </w:r>
      <w:r>
        <w:rPr>
          <w:rFonts w:ascii="Times New Roman" w:hAnsi="Times New Roman"/>
        </w:rPr>
        <w:tab/>
      </w:r>
      <w:r w:rsidR="00020937" w:rsidRPr="003B3819">
        <w:rPr>
          <w:rFonts w:ascii="Times New Roman" w:hAnsi="Times New Roman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3B3819">
        <w:rPr>
          <w:rFonts w:ascii="Times New Roman" w:hAnsi="Times New Roman"/>
        </w:rPr>
        <w:instrText xml:space="preserve"> FORMCHECKBOX </w:instrText>
      </w:r>
      <w:r w:rsidR="00020937">
        <w:rPr>
          <w:rFonts w:ascii="Times New Roman" w:hAnsi="Times New Roman"/>
        </w:rPr>
      </w:r>
      <w:r w:rsidR="00020937">
        <w:rPr>
          <w:rFonts w:ascii="Times New Roman" w:hAnsi="Times New Roman"/>
        </w:rPr>
        <w:fldChar w:fldCharType="separate"/>
      </w:r>
      <w:r w:rsidR="00020937" w:rsidRPr="003B3819">
        <w:rPr>
          <w:rFonts w:ascii="Times New Roman" w:hAnsi="Times New Roman"/>
        </w:rPr>
        <w:fldChar w:fldCharType="end"/>
      </w:r>
      <w:r w:rsidRPr="003B3819">
        <w:rPr>
          <w:rFonts w:ascii="Times New Roman" w:hAnsi="Times New Roman"/>
        </w:rPr>
        <w:t xml:space="preserve"> </w:t>
      </w:r>
      <w:r w:rsidRPr="00157F0C">
        <w:rPr>
          <w:rFonts w:ascii="Times New Roman" w:hAnsi="Times New Roman"/>
          <w:b/>
        </w:rPr>
        <w:t>KCM</w:t>
      </w:r>
    </w:p>
    <w:p w:rsidR="00487E38" w:rsidRPr="000631AD" w:rsidRDefault="0027429E" w:rsidP="00131177">
      <w:pPr>
        <w:rPr>
          <w:rFonts w:ascii="Times New Roman" w:hAnsi="Times New Roman"/>
          <w:b/>
        </w:rPr>
      </w:pPr>
      <w:r w:rsidRPr="000631AD">
        <w:rPr>
          <w:rFonts w:ascii="Times New Roman" w:hAnsi="Times New Roman"/>
          <w:b/>
        </w:rPr>
        <w:t xml:space="preserve">Informācija par </w:t>
      </w:r>
      <w:r w:rsidR="00980BE2" w:rsidRPr="000631AD">
        <w:rPr>
          <w:rFonts w:ascii="Times New Roman" w:hAnsi="Times New Roman"/>
          <w:b/>
        </w:rPr>
        <w:t>personu, kura</w:t>
      </w:r>
      <w:r w:rsidR="004D3976" w:rsidRPr="000631AD">
        <w:rPr>
          <w:rFonts w:ascii="Times New Roman" w:hAnsi="Times New Roman"/>
          <w:b/>
        </w:rPr>
        <w:t xml:space="preserve"> </w:t>
      </w:r>
      <w:r w:rsidR="00AB0439" w:rsidRPr="000631AD">
        <w:rPr>
          <w:rFonts w:ascii="Times New Roman" w:hAnsi="Times New Roman"/>
          <w:b/>
        </w:rPr>
        <w:t>nomedīja</w:t>
      </w:r>
      <w:r w:rsidR="00DD7C1A" w:rsidRPr="000631AD">
        <w:rPr>
          <w:rFonts w:ascii="Times New Roman" w:hAnsi="Times New Roman"/>
          <w:b/>
        </w:rPr>
        <w:t xml:space="preserve"> dzīvnieku:</w:t>
      </w:r>
    </w:p>
    <w:p w:rsidR="00487E38" w:rsidRPr="000631AD" w:rsidRDefault="00FD629A" w:rsidP="00F914F2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/>
        </w:rPr>
      </w:pPr>
      <w:r w:rsidRPr="000631AD">
        <w:rPr>
          <w:rFonts w:ascii="Times New Roman" w:hAnsi="Times New Roman"/>
        </w:rPr>
        <w:t>M</w:t>
      </w:r>
      <w:r w:rsidR="0093626F" w:rsidRPr="000631AD">
        <w:rPr>
          <w:rFonts w:ascii="Times New Roman" w:hAnsi="Times New Roman"/>
        </w:rPr>
        <w:t>ednieka vārds, uzvārds</w:t>
      </w:r>
      <w:r w:rsidR="00566D41" w:rsidRPr="000631AD">
        <w:rPr>
          <w:rFonts w:ascii="Times New Roman" w:hAnsi="Times New Roman"/>
        </w:rPr>
        <w:tab/>
      </w:r>
      <w:r w:rsidR="00487E38" w:rsidRPr="000631AD">
        <w:rPr>
          <w:rFonts w:ascii="Times New Roman" w:hAnsi="Times New Roman"/>
        </w:rPr>
        <w:t>_______________</w:t>
      </w:r>
      <w:r w:rsidR="004A45DE" w:rsidRPr="000631AD">
        <w:rPr>
          <w:rFonts w:ascii="Times New Roman" w:hAnsi="Times New Roman"/>
        </w:rPr>
        <w:t>___________________</w:t>
      </w:r>
      <w:r w:rsidR="0093626F" w:rsidRPr="000631AD">
        <w:rPr>
          <w:rFonts w:ascii="Times New Roman" w:hAnsi="Times New Roman"/>
        </w:rPr>
        <w:t>______________</w:t>
      </w:r>
      <w:r w:rsidR="008A494E" w:rsidRPr="000631AD">
        <w:rPr>
          <w:rFonts w:ascii="Times New Roman" w:hAnsi="Times New Roman"/>
        </w:rPr>
        <w:t>____</w:t>
      </w:r>
      <w:r w:rsidR="0093626F" w:rsidRPr="000631AD">
        <w:rPr>
          <w:rFonts w:ascii="Times New Roman" w:hAnsi="Times New Roman"/>
        </w:rPr>
        <w:t>_</w:t>
      </w:r>
      <w:r w:rsidR="00D820C9" w:rsidRPr="000631AD">
        <w:rPr>
          <w:rFonts w:ascii="Times New Roman" w:hAnsi="Times New Roman"/>
        </w:rPr>
        <w:t xml:space="preserve"> </w:t>
      </w:r>
      <w:r w:rsidR="00566D41" w:rsidRPr="000631AD">
        <w:rPr>
          <w:rFonts w:ascii="Times New Roman" w:hAnsi="Times New Roman"/>
        </w:rPr>
        <w:tab/>
      </w:r>
      <w:r w:rsidR="00566D41" w:rsidRPr="000631AD">
        <w:rPr>
          <w:rFonts w:ascii="Times New Roman" w:hAnsi="Times New Roman"/>
        </w:rPr>
        <w:tab/>
      </w:r>
      <w:r w:rsidR="00D820C9" w:rsidRPr="000631AD">
        <w:rPr>
          <w:rFonts w:ascii="Times New Roman" w:hAnsi="Times New Roman"/>
        </w:rPr>
        <w:t>Mob. tālr. numurs</w:t>
      </w:r>
      <w:proofErr w:type="gramStart"/>
      <w:r w:rsidR="00D820C9" w:rsidRPr="000631AD">
        <w:rPr>
          <w:rFonts w:ascii="Times New Roman" w:hAnsi="Times New Roman"/>
        </w:rPr>
        <w:t xml:space="preserve">       </w:t>
      </w:r>
      <w:proofErr w:type="gramEnd"/>
      <w:r w:rsidR="00D820C9" w:rsidRPr="000631AD">
        <w:rPr>
          <w:rFonts w:ascii="Times New Roman" w:hAnsi="Times New Roman"/>
        </w:rPr>
        <w:t>______________________</w:t>
      </w:r>
    </w:p>
    <w:p w:rsidR="00487E38" w:rsidRPr="000631AD" w:rsidRDefault="00131177" w:rsidP="00D820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/>
        </w:rPr>
      </w:pPr>
      <w:r w:rsidRPr="000631AD">
        <w:rPr>
          <w:rFonts w:ascii="Times New Roman" w:hAnsi="Times New Roman"/>
        </w:rPr>
        <w:t>Deklarētā dzīvesvietas adrese</w:t>
      </w:r>
      <w:r w:rsidRPr="000631AD">
        <w:rPr>
          <w:rFonts w:ascii="Times New Roman" w:hAnsi="Times New Roman"/>
        </w:rPr>
        <w:tab/>
      </w:r>
      <w:r w:rsidR="00487E38" w:rsidRPr="000631AD">
        <w:rPr>
          <w:rFonts w:ascii="Times New Roman" w:hAnsi="Times New Roman"/>
        </w:rPr>
        <w:t>_______________</w:t>
      </w:r>
      <w:r w:rsidR="00F914F2" w:rsidRPr="000631AD">
        <w:rPr>
          <w:rFonts w:ascii="Times New Roman" w:hAnsi="Times New Roman"/>
        </w:rPr>
        <w:t>_______________________________</w:t>
      </w:r>
      <w:r w:rsidR="0093626F" w:rsidRPr="000631AD">
        <w:rPr>
          <w:rFonts w:ascii="Times New Roman" w:hAnsi="Times New Roman"/>
        </w:rPr>
        <w:t>_______</w:t>
      </w:r>
      <w:r w:rsidR="00D820C9" w:rsidRPr="000631AD">
        <w:rPr>
          <w:rFonts w:ascii="Times New Roman" w:hAnsi="Times New Roman"/>
        </w:rPr>
        <w:t xml:space="preserve"> </w:t>
      </w:r>
      <w:r w:rsidR="00566D41" w:rsidRPr="000631AD">
        <w:rPr>
          <w:rFonts w:ascii="Times New Roman" w:hAnsi="Times New Roman"/>
        </w:rPr>
        <w:tab/>
      </w:r>
      <w:r w:rsidR="00566D41" w:rsidRPr="000631AD">
        <w:rPr>
          <w:rFonts w:ascii="Times New Roman" w:hAnsi="Times New Roman"/>
        </w:rPr>
        <w:tab/>
      </w:r>
      <w:r w:rsidR="008A494E" w:rsidRPr="000631AD">
        <w:rPr>
          <w:rFonts w:ascii="Times New Roman" w:hAnsi="Times New Roman"/>
        </w:rPr>
        <w:t>Personas kods</w:t>
      </w:r>
      <w:proofErr w:type="gramStart"/>
      <w:r w:rsidR="00566D41" w:rsidRPr="000631AD">
        <w:rPr>
          <w:rFonts w:ascii="Times New Roman" w:hAnsi="Times New Roman"/>
        </w:rPr>
        <w:t xml:space="preserve">            </w:t>
      </w:r>
      <w:r w:rsidR="00D820C9" w:rsidRPr="000631AD">
        <w:rPr>
          <w:rFonts w:ascii="Times New Roman" w:hAnsi="Times New Roman"/>
        </w:rPr>
        <w:t xml:space="preserve"> </w:t>
      </w:r>
      <w:proofErr w:type="gramEnd"/>
      <w:r w:rsidR="00D820C9" w:rsidRPr="000631AD">
        <w:rPr>
          <w:rFonts w:ascii="Times New Roman" w:hAnsi="Times New Roman"/>
        </w:rPr>
        <w:t>______________________</w:t>
      </w:r>
    </w:p>
    <w:p w:rsidR="00487E38" w:rsidRPr="000631AD" w:rsidRDefault="00131177" w:rsidP="00F914F2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/>
        </w:rPr>
      </w:pPr>
      <w:r w:rsidRPr="000631AD">
        <w:rPr>
          <w:rFonts w:ascii="Times New Roman" w:hAnsi="Times New Roman"/>
        </w:rPr>
        <w:t>Konta numurs (IBAN)</w:t>
      </w:r>
      <w:r w:rsidR="00AB0439" w:rsidRPr="000631AD">
        <w:rPr>
          <w:rFonts w:ascii="Times New Roman" w:hAnsi="Times New Roman"/>
        </w:rPr>
        <w:t>, banka</w:t>
      </w:r>
      <w:r w:rsidRPr="000631AD">
        <w:rPr>
          <w:rFonts w:ascii="Times New Roman" w:hAnsi="Times New Roman"/>
        </w:rPr>
        <w:tab/>
      </w:r>
      <w:r w:rsidR="00487E38" w:rsidRPr="000631AD">
        <w:rPr>
          <w:rFonts w:ascii="Times New Roman" w:hAnsi="Times New Roman"/>
        </w:rPr>
        <w:t>_______________</w:t>
      </w:r>
      <w:r w:rsidR="00F914F2" w:rsidRPr="000631AD">
        <w:rPr>
          <w:rFonts w:ascii="Times New Roman" w:hAnsi="Times New Roman"/>
        </w:rPr>
        <w:t>_______________________________</w:t>
      </w:r>
      <w:r w:rsidR="0093626F" w:rsidRPr="000631AD">
        <w:rPr>
          <w:rFonts w:ascii="Times New Roman" w:hAnsi="Times New Roman"/>
        </w:rPr>
        <w:t>_</w:t>
      </w:r>
      <w:r w:rsidR="008A494E" w:rsidRPr="000631AD">
        <w:rPr>
          <w:rFonts w:ascii="Times New Roman" w:hAnsi="Times New Roman"/>
        </w:rPr>
        <w:t>__</w:t>
      </w:r>
    </w:p>
    <w:p w:rsidR="00FB58A4" w:rsidRDefault="00FB58A4" w:rsidP="00FB58A4">
      <w:pPr>
        <w:rPr>
          <w:rFonts w:ascii="Times New Roman" w:hAnsi="Times New Roman"/>
          <w:b/>
        </w:rPr>
      </w:pPr>
      <w:r w:rsidRPr="00101E79">
        <w:rPr>
          <w:rFonts w:ascii="Times New Roman" w:hAnsi="Times New Roman"/>
          <w:b/>
        </w:rPr>
        <w:t>Informācija par</w:t>
      </w:r>
      <w:r w:rsidR="003C058B">
        <w:rPr>
          <w:rFonts w:ascii="Times New Roman" w:hAnsi="Times New Roman"/>
          <w:b/>
        </w:rPr>
        <w:t xml:space="preserve"> nomedīto (-</w:t>
      </w:r>
      <w:proofErr w:type="spellStart"/>
      <w:r w:rsidR="003C058B">
        <w:rPr>
          <w:rFonts w:ascii="Times New Roman" w:hAnsi="Times New Roman"/>
          <w:b/>
        </w:rPr>
        <w:t>iem</w:t>
      </w:r>
      <w:proofErr w:type="spellEnd"/>
      <w:r w:rsidR="003C058B">
        <w:rPr>
          <w:rFonts w:ascii="Times New Roman" w:hAnsi="Times New Roman"/>
          <w:b/>
        </w:rPr>
        <w:t xml:space="preserve">) </w:t>
      </w:r>
      <w:r w:rsidRPr="00101E79">
        <w:rPr>
          <w:rFonts w:ascii="Times New Roman" w:hAnsi="Times New Roman"/>
          <w:b/>
        </w:rPr>
        <w:t>dzīvnieku</w:t>
      </w:r>
      <w:r w:rsidR="003C058B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-</w:t>
      </w:r>
      <w:proofErr w:type="spellStart"/>
      <w:r>
        <w:rPr>
          <w:rFonts w:ascii="Times New Roman" w:hAnsi="Times New Roman"/>
          <w:b/>
        </w:rPr>
        <w:t>iem</w:t>
      </w:r>
      <w:proofErr w:type="spellEnd"/>
      <w:r w:rsidR="003C058B">
        <w:rPr>
          <w:rFonts w:ascii="Times New Roman" w:hAnsi="Times New Roman"/>
          <w:b/>
        </w:rPr>
        <w:t>)</w:t>
      </w:r>
      <w:r w:rsidRPr="00101E79">
        <w:rPr>
          <w:rFonts w:ascii="Times New Roman" w:hAnsi="Times New Roman"/>
          <w:b/>
        </w:rPr>
        <w:t>:</w:t>
      </w:r>
    </w:p>
    <w:tbl>
      <w:tblPr>
        <w:tblW w:w="15309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992"/>
        <w:gridCol w:w="709"/>
        <w:gridCol w:w="709"/>
        <w:gridCol w:w="1134"/>
        <w:gridCol w:w="2977"/>
        <w:gridCol w:w="2410"/>
        <w:gridCol w:w="1417"/>
        <w:gridCol w:w="992"/>
        <w:gridCol w:w="1843"/>
        <w:gridCol w:w="1417"/>
      </w:tblGrid>
      <w:tr w:rsidR="00516543" w:rsidTr="00E74439">
        <w:trPr>
          <w:trHeight w:val="10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43" w:rsidRDefault="00516543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Datums (nomedīšanas)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6543" w:rsidRDefault="00516543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Dzimums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43" w:rsidRDefault="00516543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Vecums (gados)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43" w:rsidRDefault="00516543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Marķiera Nr.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43" w:rsidRDefault="00516543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Nomedīšanas vieta </w:t>
            </w:r>
          </w:p>
          <w:p w:rsidR="00516543" w:rsidRDefault="0001151C" w:rsidP="0042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(novads, pagasts,</w:t>
            </w:r>
            <w:r w:rsidR="006062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6543">
              <w:rPr>
                <w:rFonts w:ascii="Times New Roman" w:hAnsi="Times New Roman"/>
                <w:b/>
                <w:sz w:val="20"/>
                <w:szCs w:val="20"/>
              </w:rPr>
              <w:t>ģeogrāfiskās koordinātes x, 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543" w:rsidRDefault="00516543" w:rsidP="0013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Medījuma – ķermeņa/liemeņa vai subproduktu uzglabāšanas vieta (adrese)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543" w:rsidRDefault="00516543" w:rsidP="00516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Medījuma identifikācijas (plombas vai krotālijas) Nr.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543" w:rsidRDefault="00516543" w:rsidP="00516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Uzglabāto medījuma</w:t>
            </w:r>
          </w:p>
          <w:p w:rsidR="00516543" w:rsidRDefault="00516543" w:rsidP="00516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vienību skaits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543" w:rsidRDefault="00516543" w:rsidP="00D6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3458FD">
              <w:rPr>
                <w:rFonts w:ascii="Times New Roman" w:hAnsi="Times New Roman"/>
                <w:b/>
                <w:sz w:val="20"/>
                <w:szCs w:val="20"/>
              </w:rPr>
              <w:t>azīmes, izmaiņas dzīvnieka uzvedībā pirms nošaušanas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543" w:rsidRDefault="00516543" w:rsidP="00580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Parauga Nr.</w:t>
            </w:r>
          </w:p>
        </w:tc>
      </w:tr>
      <w:tr w:rsidR="00516543" w:rsidTr="003B3819">
        <w:trPr>
          <w:trHeight w:val="6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F3434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543" w:rsidTr="003B3819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F3434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543" w:rsidTr="003B38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F3434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543" w:rsidTr="003B3819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F3434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43" w:rsidRDefault="00516543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51F1" w:rsidRPr="00D820C9" w:rsidRDefault="0061719C" w:rsidP="00D820C9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F15926">
        <w:rPr>
          <w:rFonts w:ascii="Times New Roman" w:hAnsi="Times New Roman"/>
          <w:b/>
          <w:i/>
          <w:sz w:val="20"/>
          <w:szCs w:val="20"/>
        </w:rPr>
        <w:t xml:space="preserve">Koordinātes </w:t>
      </w:r>
      <w:r>
        <w:rPr>
          <w:rFonts w:ascii="Times New Roman" w:hAnsi="Times New Roman"/>
          <w:b/>
          <w:i/>
          <w:sz w:val="20"/>
          <w:szCs w:val="20"/>
        </w:rPr>
        <w:t xml:space="preserve">var </w:t>
      </w:r>
      <w:r w:rsidRPr="00F15926">
        <w:rPr>
          <w:rFonts w:ascii="Times New Roman" w:hAnsi="Times New Roman"/>
          <w:b/>
          <w:i/>
          <w:sz w:val="20"/>
          <w:szCs w:val="20"/>
        </w:rPr>
        <w:t xml:space="preserve">nolasīt </w:t>
      </w:r>
      <w:hyperlink r:id="rId7" w:history="1">
        <w:r w:rsidRPr="00F15926">
          <w:rPr>
            <w:rStyle w:val="Hyperlink"/>
            <w:rFonts w:ascii="Times New Roman" w:hAnsi="Times New Roman"/>
            <w:b/>
            <w:i/>
            <w:sz w:val="20"/>
            <w:szCs w:val="20"/>
          </w:rPr>
          <w:t>http://kartes.lgia.gov.lv/kartes.html</w:t>
        </w:r>
      </w:hyperlink>
      <w:r w:rsidRPr="00F15926">
        <w:rPr>
          <w:rFonts w:ascii="Times New Roman" w:hAnsi="Times New Roman"/>
          <w:b/>
          <w:i/>
          <w:sz w:val="20"/>
          <w:szCs w:val="20"/>
        </w:rPr>
        <w:t xml:space="preserve">, ar kursoru kartē uzejot uz konkrēto atrašanās vietu un ekrāna augšējā malā parādās šīs </w:t>
      </w:r>
      <w:r>
        <w:rPr>
          <w:rFonts w:ascii="Times New Roman" w:hAnsi="Times New Roman"/>
          <w:b/>
          <w:i/>
          <w:sz w:val="20"/>
          <w:szCs w:val="20"/>
        </w:rPr>
        <w:t>vietas ģeogrāfiskās koordinātes (LKS-92 vai WGS-84 sistēmā)</w:t>
      </w:r>
    </w:p>
    <w:p w:rsidR="00BC4EC6" w:rsidRPr="000631AD" w:rsidRDefault="003458FD" w:rsidP="00BC4EC6">
      <w:pPr>
        <w:pStyle w:val="Quote"/>
        <w:jc w:val="both"/>
        <w:rPr>
          <w:rFonts w:ascii="Times New Roman" w:hAnsi="Times New Roman"/>
          <w:sz w:val="18"/>
          <w:szCs w:val="18"/>
        </w:rPr>
      </w:pPr>
      <w:r w:rsidRPr="000631AD">
        <w:rPr>
          <w:rFonts w:ascii="Times New Roman" w:hAnsi="Times New Roman"/>
          <w:sz w:val="18"/>
          <w:szCs w:val="18"/>
        </w:rPr>
        <w:lastRenderedPageBreak/>
        <w:t>Ar savu parakstu a</w:t>
      </w:r>
      <w:r w:rsidR="008F49E5" w:rsidRPr="000631AD">
        <w:rPr>
          <w:rFonts w:ascii="Times New Roman" w:hAnsi="Times New Roman"/>
          <w:sz w:val="18"/>
          <w:szCs w:val="18"/>
        </w:rPr>
        <w:t>apliecinu</w:t>
      </w:r>
      <w:r w:rsidR="006B51F1" w:rsidRPr="000631AD">
        <w:rPr>
          <w:rFonts w:ascii="Times New Roman" w:hAnsi="Times New Roman"/>
          <w:sz w:val="18"/>
          <w:szCs w:val="18"/>
        </w:rPr>
        <w:t xml:space="preserve">, </w:t>
      </w:r>
      <w:r w:rsidRPr="000631AD">
        <w:rPr>
          <w:rFonts w:ascii="Times New Roman" w:hAnsi="Times New Roman"/>
          <w:sz w:val="18"/>
          <w:szCs w:val="18"/>
        </w:rPr>
        <w:t xml:space="preserve">sniegtās informācijas patiesumu </w:t>
      </w:r>
      <w:r w:rsidR="00134998" w:rsidRPr="000631AD">
        <w:rPr>
          <w:rFonts w:ascii="Times New Roman" w:hAnsi="Times New Roman"/>
          <w:sz w:val="18"/>
          <w:szCs w:val="18"/>
        </w:rPr>
        <w:t xml:space="preserve">– </w:t>
      </w:r>
      <w:r w:rsidR="008F49E5" w:rsidRPr="000631AD">
        <w:rPr>
          <w:rFonts w:ascii="Times New Roman" w:hAnsi="Times New Roman"/>
          <w:sz w:val="18"/>
          <w:szCs w:val="18"/>
        </w:rPr>
        <w:t xml:space="preserve">medījums </w:t>
      </w:r>
      <w:r w:rsidRPr="000631AD">
        <w:rPr>
          <w:rFonts w:ascii="Times New Roman" w:hAnsi="Times New Roman"/>
          <w:sz w:val="18"/>
          <w:szCs w:val="18"/>
        </w:rPr>
        <w:t xml:space="preserve">atrodas norādītajā adresē </w:t>
      </w:r>
      <w:r w:rsidR="00134998" w:rsidRPr="000631AD">
        <w:rPr>
          <w:rFonts w:ascii="Times New Roman" w:hAnsi="Times New Roman"/>
          <w:sz w:val="18"/>
          <w:szCs w:val="18"/>
        </w:rPr>
        <w:t>un ir identificējams</w:t>
      </w:r>
      <w:r w:rsidR="008F49E5" w:rsidRPr="000631AD">
        <w:rPr>
          <w:rFonts w:ascii="Times New Roman" w:hAnsi="Times New Roman"/>
          <w:sz w:val="18"/>
          <w:szCs w:val="18"/>
        </w:rPr>
        <w:t>, medījumu uzglabāšu līdz laboratorisko rezultātu uz ĀCM/ KCM saņemšanai.</w:t>
      </w:r>
      <w:r w:rsidRPr="000631AD">
        <w:rPr>
          <w:rFonts w:ascii="Times New Roman" w:hAnsi="Times New Roman"/>
          <w:sz w:val="18"/>
          <w:szCs w:val="18"/>
        </w:rPr>
        <w:t xml:space="preserve"> </w:t>
      </w:r>
      <w:r w:rsidR="00134998" w:rsidRPr="000631AD">
        <w:rPr>
          <w:rFonts w:ascii="Times New Roman" w:hAnsi="Times New Roman"/>
          <w:sz w:val="18"/>
          <w:szCs w:val="18"/>
        </w:rPr>
        <w:t xml:space="preserve">Apliecinu, ka augstāk </w:t>
      </w:r>
      <w:r w:rsidR="00602B1D" w:rsidRPr="000631AD">
        <w:rPr>
          <w:rFonts w:ascii="Times New Roman" w:hAnsi="Times New Roman"/>
          <w:sz w:val="18"/>
          <w:szCs w:val="18"/>
        </w:rPr>
        <w:t xml:space="preserve">minētie izstrādājumi </w:t>
      </w:r>
      <w:r w:rsidR="006B51F1" w:rsidRPr="000631AD">
        <w:rPr>
          <w:rFonts w:ascii="Times New Roman" w:hAnsi="Times New Roman"/>
          <w:sz w:val="18"/>
          <w:szCs w:val="18"/>
        </w:rPr>
        <w:t>ir mana personiskā lieta (savs īpašums) un to pārdošana nav saistīta ar manu komercdarbību (saimniecisko darbību). Esmu informēts(-a), ka par</w:t>
      </w:r>
      <w:r w:rsidR="008F49E5" w:rsidRPr="000631AD">
        <w:rPr>
          <w:rFonts w:ascii="Times New Roman" w:hAnsi="Times New Roman"/>
          <w:sz w:val="18"/>
          <w:szCs w:val="18"/>
        </w:rPr>
        <w:t xml:space="preserve"> </w:t>
      </w:r>
      <w:r w:rsidR="00E515FC" w:rsidRPr="000631AD">
        <w:rPr>
          <w:rFonts w:ascii="Times New Roman" w:hAnsi="Times New Roman"/>
          <w:sz w:val="18"/>
          <w:szCs w:val="18"/>
        </w:rPr>
        <w:t>veterināro noteikumu pārkāpšanu, ka</w:t>
      </w:r>
      <w:r w:rsidR="00E329E8" w:rsidRPr="000631AD">
        <w:rPr>
          <w:rFonts w:ascii="Times New Roman" w:hAnsi="Times New Roman"/>
          <w:sz w:val="18"/>
          <w:szCs w:val="18"/>
        </w:rPr>
        <w:t>s</w:t>
      </w:r>
      <w:r w:rsidR="00E515FC" w:rsidRPr="000631AD">
        <w:rPr>
          <w:rFonts w:ascii="Times New Roman" w:hAnsi="Times New Roman"/>
          <w:sz w:val="18"/>
          <w:szCs w:val="18"/>
        </w:rPr>
        <w:t xml:space="preserve"> rada </w:t>
      </w:r>
      <w:r w:rsidR="008F49E5" w:rsidRPr="000631AD">
        <w:rPr>
          <w:rFonts w:ascii="Times New Roman" w:hAnsi="Times New Roman"/>
          <w:sz w:val="18"/>
          <w:szCs w:val="18"/>
        </w:rPr>
        <w:t xml:space="preserve">epizootiju </w:t>
      </w:r>
      <w:r w:rsidR="00E515FC" w:rsidRPr="000631AD">
        <w:rPr>
          <w:rFonts w:ascii="Times New Roman" w:hAnsi="Times New Roman"/>
          <w:sz w:val="18"/>
          <w:szCs w:val="18"/>
        </w:rPr>
        <w:t xml:space="preserve">izplatīšanu vai to draudus iestājas atbildība saskaņā ar Latvijas republikas </w:t>
      </w:r>
      <w:r w:rsidR="00E329E8" w:rsidRPr="000631AD">
        <w:rPr>
          <w:rFonts w:ascii="Times New Roman" w:hAnsi="Times New Roman"/>
          <w:sz w:val="18"/>
          <w:szCs w:val="18"/>
        </w:rPr>
        <w:t xml:space="preserve">Administratīvā likuma 105 pantu  un </w:t>
      </w:r>
      <w:r w:rsidR="00E515FC" w:rsidRPr="000631AD">
        <w:rPr>
          <w:rFonts w:ascii="Times New Roman" w:hAnsi="Times New Roman"/>
          <w:sz w:val="18"/>
          <w:szCs w:val="18"/>
        </w:rPr>
        <w:t>Krimināllikumu</w:t>
      </w:r>
      <w:r w:rsidR="00E329E8" w:rsidRPr="000631AD">
        <w:rPr>
          <w:rFonts w:ascii="Times New Roman" w:hAnsi="Times New Roman"/>
          <w:sz w:val="18"/>
          <w:szCs w:val="18"/>
        </w:rPr>
        <w:t xml:space="preserve"> 222 pantu</w:t>
      </w:r>
      <w:r w:rsidR="00E515FC" w:rsidRPr="000631AD">
        <w:rPr>
          <w:rFonts w:ascii="Times New Roman" w:hAnsi="Times New Roman"/>
          <w:sz w:val="18"/>
          <w:szCs w:val="18"/>
        </w:rPr>
        <w:t xml:space="preserve">, kā arī  </w:t>
      </w:r>
      <w:r w:rsidR="006B51F1" w:rsidRPr="000631AD">
        <w:rPr>
          <w:rFonts w:ascii="Times New Roman" w:hAnsi="Times New Roman"/>
          <w:sz w:val="18"/>
          <w:szCs w:val="18"/>
        </w:rPr>
        <w:t>nereģistrētas komercdarbības (saimnieciskās darbības) veikšanu iestājas administratīvā atbildība saskaņā ar Latvijas Administratīvo pārkāpumu kodeksa 166.</w:t>
      </w:r>
      <w:r w:rsidR="006B51F1" w:rsidRPr="000631AD">
        <w:rPr>
          <w:rFonts w:ascii="Times New Roman" w:hAnsi="Times New Roman"/>
          <w:sz w:val="18"/>
          <w:szCs w:val="18"/>
          <w:vertAlign w:val="superscript"/>
        </w:rPr>
        <w:t>2</w:t>
      </w:r>
      <w:r w:rsidR="006B51F1" w:rsidRPr="000631AD">
        <w:rPr>
          <w:rFonts w:ascii="Times New Roman" w:hAnsi="Times New Roman"/>
          <w:sz w:val="18"/>
          <w:szCs w:val="18"/>
        </w:rPr>
        <w:t xml:space="preserve"> pantu.</w:t>
      </w:r>
    </w:p>
    <w:p w:rsidR="008A494E" w:rsidRDefault="006B51F1" w:rsidP="006B51F1">
      <w:pPr>
        <w:rPr>
          <w:rFonts w:ascii="Times New Roman" w:hAnsi="Times New Roman"/>
        </w:rPr>
      </w:pPr>
      <w:r w:rsidRPr="00B50980">
        <w:rPr>
          <w:rFonts w:ascii="Times New Roman" w:hAnsi="Times New Roman"/>
          <w:sz w:val="20"/>
          <w:szCs w:val="20"/>
        </w:rPr>
        <w:t>Mednie</w:t>
      </w:r>
      <w:r w:rsidR="00D820C9" w:rsidRPr="00B50980">
        <w:rPr>
          <w:rFonts w:ascii="Times New Roman" w:hAnsi="Times New Roman"/>
          <w:sz w:val="20"/>
          <w:szCs w:val="20"/>
        </w:rPr>
        <w:t>ka paraksts:________________</w:t>
      </w:r>
      <w:r w:rsidR="00AB5F76">
        <w:rPr>
          <w:rFonts w:ascii="Times New Roman" w:hAnsi="Times New Roman"/>
        </w:rPr>
        <w:tab/>
      </w:r>
      <w:r w:rsidR="00B50980" w:rsidRPr="00B50980">
        <w:rPr>
          <w:rFonts w:ascii="Times New Roman" w:hAnsi="Times New Roman"/>
          <w:sz w:val="20"/>
          <w:szCs w:val="20"/>
        </w:rPr>
        <w:t>PVD veterinārā inspektora/valsts pilnvarotā veterinārārsta paraksts, zīmogs:</w:t>
      </w:r>
      <w:r w:rsidR="00B50980" w:rsidRPr="00FD629A">
        <w:rPr>
          <w:rFonts w:ascii="Times New Roman" w:hAnsi="Times New Roman"/>
        </w:rPr>
        <w:t xml:space="preserve"> _____________________</w:t>
      </w:r>
      <w:proofErr w:type="gramStart"/>
      <w:r w:rsidR="00B50980">
        <w:rPr>
          <w:rFonts w:ascii="Times New Roman" w:hAnsi="Times New Roman"/>
        </w:rPr>
        <w:t xml:space="preserve"> </w:t>
      </w:r>
      <w:r w:rsidR="00B50980" w:rsidRPr="00B50980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B50980" w:rsidRPr="00B50980">
        <w:rPr>
          <w:rFonts w:ascii="Times New Roman" w:hAnsi="Times New Roman"/>
          <w:sz w:val="20"/>
          <w:szCs w:val="20"/>
        </w:rPr>
        <w:t>Akta sastādīšanas datums</w:t>
      </w:r>
      <w:r w:rsidR="00B50980">
        <w:rPr>
          <w:rFonts w:ascii="Times New Roman" w:hAnsi="Times New Roman"/>
        </w:rPr>
        <w:t xml:space="preserve">: _____________   </w:t>
      </w:r>
      <w:r w:rsidR="000F7D1D">
        <w:rPr>
          <w:rFonts w:ascii="Times New Roman" w:hAnsi="Times New Roman"/>
        </w:rPr>
        <w:t xml:space="preserve">      </w:t>
      </w:r>
      <w:r w:rsidR="00B5098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</w:p>
    <w:p w:rsidR="006B51F1" w:rsidRPr="000F7D1D" w:rsidRDefault="0034583B" w:rsidP="006B51F1">
      <w:pPr>
        <w:rPr>
          <w:rFonts w:ascii="Times New Roman" w:hAnsi="Times New Roman"/>
          <w:sz w:val="26"/>
          <w:szCs w:val="26"/>
        </w:rPr>
      </w:pPr>
      <w:r w:rsidRPr="000631AD">
        <w:rPr>
          <w:rFonts w:ascii="Times New Roman" w:hAnsi="Times New Roman"/>
        </w:rPr>
        <w:t>Akta daļa aizpildāma pēc laboratorisko rezultātu saņemšanas</w:t>
      </w:r>
      <w:r w:rsidRPr="000F7D1D">
        <w:rPr>
          <w:rFonts w:ascii="Times New Roman" w:hAnsi="Times New Roman"/>
          <w:sz w:val="26"/>
          <w:szCs w:val="26"/>
        </w:rPr>
        <w:t>:</w:t>
      </w:r>
    </w:p>
    <w:p w:rsidR="0034583B" w:rsidRPr="00D820C9" w:rsidRDefault="006B51F1" w:rsidP="006B51F1">
      <w:pPr>
        <w:pStyle w:val="BlockText"/>
        <w:ind w:right="42"/>
        <w:rPr>
          <w:iCs w:val="0"/>
          <w:color w:val="auto"/>
          <w:sz w:val="22"/>
          <w:szCs w:val="22"/>
        </w:rPr>
      </w:pPr>
      <w:proofErr w:type="spellStart"/>
      <w:r w:rsidRPr="00BD7FA6">
        <w:t>Pā</w:t>
      </w:r>
      <w:proofErr w:type="spellEnd"/>
      <w:r w:rsidR="00D820C9">
        <w:t xml:space="preserve"> </w:t>
      </w:r>
      <w:r w:rsidR="00D820C9">
        <w:tab/>
      </w:r>
      <w:r w:rsidR="00D820C9" w:rsidRPr="00D820C9">
        <w:rPr>
          <w:sz w:val="22"/>
          <w:szCs w:val="22"/>
        </w:rPr>
        <w:t>Pār</w:t>
      </w:r>
      <w:r w:rsidRPr="00D820C9">
        <w:rPr>
          <w:sz w:val="22"/>
          <w:szCs w:val="22"/>
        </w:rPr>
        <w:t xml:space="preserve">tikas drošības, dzīvnieku veselības un vides zinātniskā institūta „BIOR” </w:t>
      </w:r>
      <w:r w:rsidRPr="00D820C9">
        <w:rPr>
          <w:iCs w:val="0"/>
          <w:color w:val="auto"/>
          <w:sz w:val="22"/>
          <w:szCs w:val="22"/>
        </w:rPr>
        <w:t>testēšanas pārskats</w:t>
      </w:r>
      <w:r w:rsidR="0034583B" w:rsidRPr="00D820C9">
        <w:rPr>
          <w:iCs w:val="0"/>
          <w:color w:val="auto"/>
          <w:sz w:val="22"/>
          <w:szCs w:val="22"/>
        </w:rPr>
        <w:t>:</w:t>
      </w:r>
      <w:r w:rsidRPr="00D820C9">
        <w:rPr>
          <w:iCs w:val="0"/>
          <w:color w:val="auto"/>
          <w:sz w:val="22"/>
          <w:szCs w:val="22"/>
        </w:rPr>
        <w:t xml:space="preserve"> </w:t>
      </w:r>
    </w:p>
    <w:p w:rsidR="0034583B" w:rsidRDefault="0034583B" w:rsidP="006B51F1">
      <w:pPr>
        <w:pStyle w:val="BlockText"/>
        <w:ind w:right="42"/>
        <w:rPr>
          <w:iCs w:val="0"/>
          <w:color w:val="auto"/>
        </w:rPr>
      </w:pPr>
    </w:p>
    <w:p w:rsidR="006B51F1" w:rsidRPr="00BD7FA6" w:rsidRDefault="006B51F1" w:rsidP="00E515FC">
      <w:pPr>
        <w:pStyle w:val="BlockText"/>
        <w:ind w:left="142" w:right="42"/>
        <w:rPr>
          <w:iCs w:val="0"/>
          <w:color w:val="auto"/>
        </w:rPr>
      </w:pPr>
      <w:r w:rsidRPr="00BD7FA6">
        <w:rPr>
          <w:iCs w:val="0"/>
          <w:color w:val="auto"/>
        </w:rPr>
        <w:t>_________________</w:t>
      </w:r>
      <w:r w:rsidR="00FF4781">
        <w:rPr>
          <w:iCs w:val="0"/>
          <w:color w:val="auto"/>
        </w:rPr>
        <w:t>___</w:t>
      </w:r>
      <w:proofErr w:type="gramStart"/>
      <w:r w:rsidR="00FF4781">
        <w:rPr>
          <w:iCs w:val="0"/>
          <w:color w:val="auto"/>
        </w:rPr>
        <w:t xml:space="preserve">     </w:t>
      </w:r>
      <w:r w:rsidR="000F7D1D">
        <w:rPr>
          <w:iCs w:val="0"/>
          <w:color w:val="auto"/>
        </w:rPr>
        <w:t xml:space="preserve"> </w:t>
      </w:r>
      <w:proofErr w:type="gramEnd"/>
      <w:r w:rsidR="000F7D1D">
        <w:rPr>
          <w:iCs w:val="0"/>
          <w:color w:val="auto"/>
        </w:rPr>
        <w:t>________________</w:t>
      </w:r>
      <w:r w:rsidR="0034583B">
        <w:rPr>
          <w:iCs w:val="0"/>
          <w:color w:val="auto"/>
        </w:rPr>
        <w:t xml:space="preserve">, </w:t>
      </w:r>
      <w:r w:rsidR="0034583B" w:rsidRPr="00D820C9">
        <w:rPr>
          <w:iCs w:val="0"/>
          <w:color w:val="auto"/>
          <w:sz w:val="22"/>
          <w:szCs w:val="22"/>
        </w:rPr>
        <w:t>izmeklējumu rezultāts</w:t>
      </w:r>
      <w:r w:rsidR="000F7D1D">
        <w:rPr>
          <w:iCs w:val="0"/>
          <w:color w:val="auto"/>
        </w:rPr>
        <w:t>____________________</w:t>
      </w:r>
      <w:r w:rsidR="00BC4EC6">
        <w:rPr>
          <w:iCs w:val="0"/>
          <w:color w:val="auto"/>
        </w:rPr>
        <w:t xml:space="preserve"> </w:t>
      </w:r>
    </w:p>
    <w:p w:rsidR="001D73A3" w:rsidRPr="00D820C9" w:rsidRDefault="006B51F1" w:rsidP="00D820C9">
      <w:pPr>
        <w:pStyle w:val="BlockText"/>
        <w:tabs>
          <w:tab w:val="left" w:pos="7845"/>
        </w:tabs>
        <w:ind w:right="42"/>
        <w:rPr>
          <w:iCs w:val="0"/>
          <w:color w:val="auto"/>
          <w:sz w:val="18"/>
          <w:szCs w:val="18"/>
        </w:rPr>
      </w:pPr>
      <w:r w:rsidRPr="00BD7FA6">
        <w:rPr>
          <w:iCs w:val="0"/>
          <w:color w:val="auto"/>
          <w:sz w:val="18"/>
          <w:szCs w:val="18"/>
        </w:rPr>
        <w:t xml:space="preserve">                      (</w:t>
      </w:r>
      <w:r>
        <w:rPr>
          <w:iCs w:val="0"/>
          <w:color w:val="auto"/>
          <w:sz w:val="18"/>
          <w:szCs w:val="18"/>
        </w:rPr>
        <w:t>Nr.)</w:t>
      </w:r>
      <w:proofErr w:type="gramStart"/>
      <w:r w:rsidRPr="00BD7FA6">
        <w:rPr>
          <w:iCs w:val="0"/>
          <w:color w:val="auto"/>
          <w:sz w:val="18"/>
          <w:szCs w:val="18"/>
        </w:rPr>
        <w:t xml:space="preserve">                                                      </w:t>
      </w:r>
      <w:r w:rsidR="0034583B">
        <w:rPr>
          <w:iCs w:val="0"/>
          <w:color w:val="auto"/>
          <w:sz w:val="18"/>
          <w:szCs w:val="18"/>
        </w:rPr>
        <w:t xml:space="preserve">       </w:t>
      </w:r>
      <w:proofErr w:type="gramEnd"/>
      <w:r w:rsidR="0034583B">
        <w:rPr>
          <w:iCs w:val="0"/>
          <w:color w:val="auto"/>
          <w:sz w:val="18"/>
          <w:szCs w:val="18"/>
        </w:rPr>
        <w:t>(datums)</w:t>
      </w:r>
      <w:r w:rsidR="001D73A3">
        <w:rPr>
          <w:iCs w:val="0"/>
          <w:color w:val="auto"/>
          <w:sz w:val="18"/>
          <w:szCs w:val="18"/>
        </w:rPr>
        <w:t xml:space="preserve">                                                            </w:t>
      </w:r>
      <w:r w:rsidR="00D820C9">
        <w:rPr>
          <w:iCs w:val="0"/>
          <w:color w:val="auto"/>
          <w:sz w:val="18"/>
          <w:szCs w:val="18"/>
        </w:rPr>
        <w:t xml:space="preserve">                   </w:t>
      </w:r>
      <w:r w:rsidR="001D73A3">
        <w:rPr>
          <w:iCs w:val="0"/>
          <w:color w:val="auto"/>
          <w:sz w:val="18"/>
          <w:szCs w:val="18"/>
        </w:rPr>
        <w:t>(</w:t>
      </w:r>
      <w:r w:rsidR="0034583B">
        <w:rPr>
          <w:iCs w:val="0"/>
          <w:color w:val="auto"/>
          <w:sz w:val="18"/>
          <w:szCs w:val="18"/>
        </w:rPr>
        <w:t>negatīvs/pozitīvs)</w:t>
      </w:r>
    </w:p>
    <w:p w:rsidR="006B51F1" w:rsidRPr="000E4700" w:rsidRDefault="0034583B" w:rsidP="000E4700">
      <w:pPr>
        <w:jc w:val="both"/>
        <w:rPr>
          <w:iCs/>
        </w:rPr>
      </w:pPr>
      <w:r>
        <w:rPr>
          <w:rFonts w:ascii="Times New Roman" w:hAnsi="Times New Roman"/>
          <w:i/>
          <w:sz w:val="24"/>
          <w:szCs w:val="24"/>
        </w:rPr>
        <w:t>Sastādīts PVD akts „</w:t>
      </w:r>
      <w:r w:rsidRPr="0034583B">
        <w:rPr>
          <w:rFonts w:ascii="Times New Roman" w:hAnsi="Times New Roman"/>
          <w:b/>
          <w:i/>
          <w:sz w:val="24"/>
          <w:szCs w:val="24"/>
        </w:rPr>
        <w:t>AKTS PAR IZŅEMŠANU</w:t>
      </w:r>
      <w:r w:rsidR="001D73A3">
        <w:rPr>
          <w:rFonts w:ascii="Times New Roman" w:hAnsi="Times New Roman"/>
          <w:i/>
          <w:sz w:val="24"/>
          <w:szCs w:val="24"/>
        </w:rPr>
        <w:t xml:space="preserve">” Nr., </w:t>
      </w:r>
      <w:r w:rsidR="001D73A3" w:rsidRPr="001D73A3">
        <w:rPr>
          <w:rFonts w:ascii="Times New Roman" w:hAnsi="Times New Roman"/>
          <w:i/>
          <w:sz w:val="20"/>
          <w:szCs w:val="20"/>
        </w:rPr>
        <w:t>(datums</w:t>
      </w:r>
      <w:r w:rsidR="001D73A3">
        <w:rPr>
          <w:rFonts w:ascii="Times New Roman" w:hAnsi="Times New Roman"/>
          <w:i/>
          <w:sz w:val="24"/>
          <w:szCs w:val="24"/>
        </w:rPr>
        <w:t>)</w:t>
      </w:r>
      <w:r w:rsidR="001D73A3" w:rsidRPr="00BD7FA6">
        <w:rPr>
          <w:iCs/>
        </w:rPr>
        <w:t>____________</w:t>
      </w:r>
      <w:r w:rsidR="001D73A3">
        <w:rPr>
          <w:iCs/>
        </w:rPr>
        <w:t>________________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992"/>
        <w:gridCol w:w="2127"/>
        <w:gridCol w:w="1842"/>
      </w:tblGrid>
      <w:tr w:rsidR="00FB58A4" w:rsidRPr="00101E79" w:rsidTr="00E515FC">
        <w:trPr>
          <w:trHeight w:val="467"/>
        </w:trPr>
        <w:tc>
          <w:tcPr>
            <w:tcW w:w="709" w:type="dxa"/>
            <w:shd w:val="clear" w:color="auto" w:fill="auto"/>
          </w:tcPr>
          <w:p w:rsidR="00FB58A4" w:rsidRPr="00101E79" w:rsidRDefault="00FB58A4" w:rsidP="00884909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proofErr w:type="spellStart"/>
            <w:r w:rsidRPr="00101E79">
              <w:rPr>
                <w:rFonts w:ascii="Times New Roman" w:hAnsi="Times New Roman"/>
              </w:rPr>
              <w:t>Nr.p.k</w:t>
            </w:r>
            <w:proofErr w:type="spellEnd"/>
            <w:r w:rsidRPr="00101E79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FB58A4" w:rsidRPr="00101E79" w:rsidRDefault="00FB58A4" w:rsidP="00884909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101E79">
              <w:rPr>
                <w:rFonts w:ascii="Times New Roman" w:hAnsi="Times New Roman"/>
              </w:rPr>
              <w:t>Apmaksājamā pozīcija</w:t>
            </w:r>
          </w:p>
        </w:tc>
        <w:tc>
          <w:tcPr>
            <w:tcW w:w="992" w:type="dxa"/>
            <w:shd w:val="clear" w:color="auto" w:fill="auto"/>
          </w:tcPr>
          <w:p w:rsidR="00FB58A4" w:rsidRPr="00101E79" w:rsidRDefault="00FB58A4" w:rsidP="00884909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101E79">
              <w:rPr>
                <w:rFonts w:ascii="Times New Roman" w:hAnsi="Times New Roman"/>
              </w:rPr>
              <w:t xml:space="preserve">Vienību skaits </w:t>
            </w:r>
          </w:p>
        </w:tc>
        <w:tc>
          <w:tcPr>
            <w:tcW w:w="2127" w:type="dxa"/>
            <w:shd w:val="clear" w:color="auto" w:fill="auto"/>
          </w:tcPr>
          <w:p w:rsidR="00FB58A4" w:rsidRPr="00101E79" w:rsidRDefault="00FB58A4" w:rsidP="00884909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101E79">
              <w:rPr>
                <w:rFonts w:ascii="Times New Roman" w:hAnsi="Times New Roman"/>
              </w:rPr>
              <w:t>Vienas vienības izmaksas, EUR</w:t>
            </w:r>
            <w:r>
              <w:rPr>
                <w:rFonts w:ascii="Times New Roman" w:hAnsi="Times New Roman"/>
              </w:rPr>
              <w:t>/gab.</w:t>
            </w:r>
          </w:p>
        </w:tc>
        <w:tc>
          <w:tcPr>
            <w:tcW w:w="1842" w:type="dxa"/>
            <w:shd w:val="clear" w:color="auto" w:fill="auto"/>
          </w:tcPr>
          <w:p w:rsidR="00FB58A4" w:rsidRPr="00101E79" w:rsidRDefault="00FB58A4" w:rsidP="00884909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101E79">
              <w:rPr>
                <w:rFonts w:ascii="Times New Roman" w:hAnsi="Times New Roman"/>
              </w:rPr>
              <w:t>Kopējā summa, EUR</w:t>
            </w:r>
          </w:p>
        </w:tc>
      </w:tr>
      <w:tr w:rsidR="00FB58A4" w:rsidRPr="00101E79" w:rsidTr="00E515FC">
        <w:trPr>
          <w:trHeight w:val="341"/>
        </w:trPr>
        <w:tc>
          <w:tcPr>
            <w:tcW w:w="709" w:type="dxa"/>
            <w:shd w:val="clear" w:color="auto" w:fill="auto"/>
          </w:tcPr>
          <w:p w:rsidR="00FB58A4" w:rsidRPr="00101E79" w:rsidRDefault="00FB58A4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</w:rPr>
            </w:pPr>
            <w:r w:rsidRPr="00101E79"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FB58A4" w:rsidRPr="00101E79" w:rsidRDefault="00E670B1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Paraug</w:t>
            </w:r>
            <w:r w:rsidRPr="00F05717">
              <w:rPr>
                <w:rFonts w:ascii="Times New Roman" w:hAnsi="Times New Roman"/>
              </w:rPr>
              <w:t>s no</w:t>
            </w:r>
            <w:r>
              <w:rPr>
                <w:rFonts w:ascii="Times New Roman" w:hAnsi="Times New Roman"/>
              </w:rPr>
              <w:t xml:space="preserve"> nomedītas</w:t>
            </w:r>
            <w:r w:rsidRPr="00F05717">
              <w:rPr>
                <w:rFonts w:ascii="Times New Roman" w:hAnsi="Times New Roman"/>
              </w:rPr>
              <w:t xml:space="preserve"> meža cūkas</w:t>
            </w:r>
          </w:p>
        </w:tc>
        <w:tc>
          <w:tcPr>
            <w:tcW w:w="992" w:type="dxa"/>
            <w:shd w:val="clear" w:color="auto" w:fill="auto"/>
          </w:tcPr>
          <w:p w:rsidR="00FB58A4" w:rsidRPr="00101E79" w:rsidRDefault="00FB58A4" w:rsidP="00884909">
            <w:pPr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B58A4" w:rsidRPr="00101E79" w:rsidRDefault="00E670B1" w:rsidP="00884909">
            <w:pPr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FB58A4" w:rsidRPr="00101E79">
              <w:rPr>
                <w:rFonts w:ascii="Times New Roman" w:hAnsi="Times New Roman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:rsidR="00FB58A4" w:rsidRPr="00101E79" w:rsidRDefault="00FB58A4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FB58A4" w:rsidRPr="00101E79" w:rsidTr="00E515FC">
        <w:trPr>
          <w:trHeight w:val="417"/>
        </w:trPr>
        <w:tc>
          <w:tcPr>
            <w:tcW w:w="709" w:type="dxa"/>
            <w:shd w:val="clear" w:color="auto" w:fill="auto"/>
          </w:tcPr>
          <w:p w:rsidR="00FB58A4" w:rsidRPr="00101E79" w:rsidRDefault="00FB58A4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</w:rPr>
            </w:pPr>
            <w:r w:rsidRPr="00101E79">
              <w:rPr>
                <w:rFonts w:ascii="Times New Roman" w:hAnsi="Times New Roman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FB58A4" w:rsidRPr="00101E79" w:rsidRDefault="00E670B1" w:rsidP="000A507F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Pozitīvs </w:t>
            </w:r>
            <w:r w:rsidR="0021342B">
              <w:rPr>
                <w:rFonts w:ascii="Times New Roman" w:hAnsi="Times New Roman"/>
              </w:rPr>
              <w:t xml:space="preserve">izmeklējuma </w:t>
            </w:r>
            <w:r>
              <w:rPr>
                <w:rFonts w:ascii="Times New Roman" w:hAnsi="Times New Roman"/>
              </w:rPr>
              <w:t>rezultāts</w:t>
            </w:r>
            <w:r w:rsidR="00F10F12">
              <w:rPr>
                <w:rFonts w:ascii="Times New Roman" w:hAnsi="Times New Roman"/>
              </w:rPr>
              <w:t xml:space="preserve"> </w:t>
            </w:r>
            <w:r w:rsidR="000631AD">
              <w:rPr>
                <w:rFonts w:ascii="Times New Roman" w:hAnsi="Times New Roman"/>
              </w:rPr>
              <w:t xml:space="preserve">nomedītai </w:t>
            </w:r>
            <w:r w:rsidR="00F10F12">
              <w:rPr>
                <w:rFonts w:ascii="Times New Roman" w:hAnsi="Times New Roman"/>
              </w:rPr>
              <w:t>meža cūka</w:t>
            </w:r>
            <w:r>
              <w:rPr>
                <w:rFonts w:ascii="Times New Roman" w:hAnsi="Times New Roman"/>
              </w:rPr>
              <w:t>i</w:t>
            </w:r>
            <w:r w:rsidR="00F10F12">
              <w:rPr>
                <w:rFonts w:ascii="Times New Roman" w:hAnsi="Times New Roman"/>
              </w:rPr>
              <w:t xml:space="preserve"> līdz</w:t>
            </w:r>
            <w:r w:rsidR="0021342B">
              <w:rPr>
                <w:rFonts w:ascii="Times New Roman" w:hAnsi="Times New Roman"/>
              </w:rPr>
              <w:t xml:space="preserve"> viena</w:t>
            </w:r>
            <w:r w:rsidR="00F10F12">
              <w:rPr>
                <w:rFonts w:ascii="Times New Roman" w:hAnsi="Times New Roman"/>
              </w:rPr>
              <w:t xml:space="preserve"> gada vecumam</w:t>
            </w:r>
            <w:r w:rsidR="00FB58A4" w:rsidRPr="00101E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B58A4" w:rsidRPr="00101E79" w:rsidRDefault="00FB58A4" w:rsidP="00884909">
            <w:pPr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B58A4" w:rsidRPr="00101E79" w:rsidRDefault="0069781B" w:rsidP="00884909">
            <w:pPr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58A4" w:rsidRPr="00101E79">
              <w:rPr>
                <w:rFonts w:ascii="Times New Roman" w:hAnsi="Times New Roman"/>
              </w:rPr>
              <w:t>0.00</w:t>
            </w:r>
          </w:p>
        </w:tc>
        <w:tc>
          <w:tcPr>
            <w:tcW w:w="1842" w:type="dxa"/>
            <w:shd w:val="clear" w:color="auto" w:fill="auto"/>
          </w:tcPr>
          <w:p w:rsidR="00FB58A4" w:rsidRPr="00101E79" w:rsidRDefault="00FB58A4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FB58A4" w:rsidRPr="00101E79" w:rsidTr="00E515FC">
        <w:trPr>
          <w:trHeight w:val="395"/>
        </w:trPr>
        <w:tc>
          <w:tcPr>
            <w:tcW w:w="709" w:type="dxa"/>
            <w:shd w:val="clear" w:color="auto" w:fill="auto"/>
          </w:tcPr>
          <w:p w:rsidR="00FB58A4" w:rsidRPr="00101E79" w:rsidRDefault="00FB58A4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</w:rPr>
            </w:pPr>
            <w:r w:rsidRPr="00101E79">
              <w:rPr>
                <w:rFonts w:ascii="Times New Roman" w:hAnsi="Times New Roman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FB58A4" w:rsidRPr="00F05717" w:rsidRDefault="00E670B1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Pozitīvs</w:t>
            </w:r>
            <w:r w:rsidR="0021342B">
              <w:rPr>
                <w:rFonts w:ascii="Times New Roman" w:hAnsi="Times New Roman"/>
              </w:rPr>
              <w:t xml:space="preserve"> izmeklējuma</w:t>
            </w:r>
            <w:r>
              <w:rPr>
                <w:rFonts w:ascii="Times New Roman" w:hAnsi="Times New Roman"/>
              </w:rPr>
              <w:t xml:space="preserve"> rezultāts</w:t>
            </w:r>
            <w:r w:rsidR="000631AD">
              <w:rPr>
                <w:rFonts w:ascii="Times New Roman" w:hAnsi="Times New Roman"/>
              </w:rPr>
              <w:t xml:space="preserve"> nomedītai</w:t>
            </w:r>
            <w:r w:rsidRPr="00101E79">
              <w:rPr>
                <w:rFonts w:ascii="Times New Roman" w:hAnsi="Times New Roman"/>
              </w:rPr>
              <w:t xml:space="preserve"> meža cūka</w:t>
            </w:r>
            <w:r>
              <w:rPr>
                <w:rFonts w:ascii="Times New Roman" w:hAnsi="Times New Roman"/>
              </w:rPr>
              <w:t>i</w:t>
            </w:r>
            <w:r w:rsidRPr="00101E79">
              <w:rPr>
                <w:rFonts w:ascii="Times New Roman" w:hAnsi="Times New Roman"/>
              </w:rPr>
              <w:t xml:space="preserve"> vecāka</w:t>
            </w:r>
            <w:r>
              <w:rPr>
                <w:rFonts w:ascii="Times New Roman" w:hAnsi="Times New Roman"/>
              </w:rPr>
              <w:t>i</w:t>
            </w:r>
            <w:r w:rsidRPr="00101E79">
              <w:rPr>
                <w:rFonts w:ascii="Times New Roman" w:hAnsi="Times New Roman"/>
              </w:rPr>
              <w:t xml:space="preserve"> par vienu gadu</w:t>
            </w:r>
          </w:p>
        </w:tc>
        <w:tc>
          <w:tcPr>
            <w:tcW w:w="992" w:type="dxa"/>
            <w:shd w:val="clear" w:color="auto" w:fill="auto"/>
          </w:tcPr>
          <w:p w:rsidR="00FB58A4" w:rsidRPr="00101E79" w:rsidRDefault="00FB58A4" w:rsidP="00884909">
            <w:pPr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B58A4" w:rsidRPr="00101E79" w:rsidRDefault="00E670B1" w:rsidP="00884909">
            <w:pPr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</w:t>
            </w:r>
            <w:r w:rsidR="00FB58A4">
              <w:rPr>
                <w:rFonts w:ascii="Times New Roman" w:hAnsi="Times New Roman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FB58A4" w:rsidRPr="00101E79" w:rsidRDefault="00FB58A4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FB58A4" w:rsidRPr="00101E79" w:rsidTr="00E515FC">
        <w:tc>
          <w:tcPr>
            <w:tcW w:w="5245" w:type="dxa"/>
            <w:gridSpan w:val="2"/>
            <w:shd w:val="clear" w:color="auto" w:fill="auto"/>
          </w:tcPr>
          <w:p w:rsidR="00FB58A4" w:rsidRPr="00101E79" w:rsidRDefault="00FB58A4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FB58A4" w:rsidRPr="00101E79" w:rsidRDefault="00FB58A4" w:rsidP="00884909">
            <w:pPr>
              <w:suppressAutoHyphens/>
              <w:autoSpaceDN w:val="0"/>
              <w:spacing w:after="80" w:line="240" w:lineRule="auto"/>
              <w:jc w:val="right"/>
              <w:textAlignment w:val="baseline"/>
              <w:rPr>
                <w:rFonts w:ascii="Times New Roman" w:hAnsi="Times New Roman"/>
                <w:b/>
                <w:i/>
              </w:rPr>
            </w:pPr>
            <w:r w:rsidRPr="00101E79">
              <w:rPr>
                <w:rFonts w:ascii="Times New Roman" w:hAnsi="Times New Roman"/>
                <w:b/>
                <w:i/>
              </w:rPr>
              <w:t>Kopā:</w:t>
            </w:r>
          </w:p>
        </w:tc>
        <w:tc>
          <w:tcPr>
            <w:tcW w:w="1842" w:type="dxa"/>
            <w:shd w:val="clear" w:color="auto" w:fill="auto"/>
          </w:tcPr>
          <w:p w:rsidR="00FB58A4" w:rsidRPr="00101E79" w:rsidRDefault="00FB58A4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  <w:b/>
                <w:i/>
              </w:rPr>
            </w:pPr>
          </w:p>
        </w:tc>
      </w:tr>
    </w:tbl>
    <w:p w:rsidR="00C3787F" w:rsidRDefault="00C3787F" w:rsidP="005003A3">
      <w:pPr>
        <w:suppressAutoHyphens/>
        <w:autoSpaceDN w:val="0"/>
        <w:spacing w:after="12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1D73A3" w:rsidRDefault="00C3787F" w:rsidP="005003A3">
      <w:pPr>
        <w:suppressAutoHyphens/>
        <w:autoSpaceDN w:val="0"/>
        <w:spacing w:after="12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50980">
        <w:rPr>
          <w:rFonts w:ascii="Times New Roman" w:hAnsi="Times New Roman"/>
          <w:sz w:val="20"/>
          <w:szCs w:val="20"/>
        </w:rPr>
        <w:t>Mednieka paraksts</w:t>
      </w:r>
      <w:r>
        <w:rPr>
          <w:rFonts w:ascii="Times New Roman" w:hAnsi="Times New Roman"/>
          <w:sz w:val="20"/>
          <w:szCs w:val="20"/>
        </w:rPr>
        <w:t>*</w:t>
      </w:r>
      <w:r w:rsidRPr="00B50980">
        <w:rPr>
          <w:rFonts w:ascii="Times New Roman" w:hAnsi="Times New Roman"/>
          <w:sz w:val="20"/>
          <w:szCs w:val="20"/>
        </w:rPr>
        <w:t>:________________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         </w:t>
      </w:r>
      <w:proofErr w:type="gramEnd"/>
      <w:r w:rsidRPr="00B50980">
        <w:rPr>
          <w:rFonts w:ascii="Times New Roman" w:hAnsi="Times New Roman"/>
          <w:sz w:val="20"/>
          <w:szCs w:val="20"/>
        </w:rPr>
        <w:t>PVD veterinārā i</w:t>
      </w:r>
      <w:r>
        <w:rPr>
          <w:rFonts w:ascii="Times New Roman" w:hAnsi="Times New Roman"/>
          <w:sz w:val="20"/>
          <w:szCs w:val="20"/>
        </w:rPr>
        <w:t>nspektora</w:t>
      </w:r>
      <w:r w:rsidRPr="00B50980">
        <w:rPr>
          <w:rFonts w:ascii="Times New Roman" w:hAnsi="Times New Roman"/>
          <w:sz w:val="20"/>
          <w:szCs w:val="20"/>
        </w:rPr>
        <w:t xml:space="preserve"> paraksts, zīmogs:</w:t>
      </w:r>
      <w:r w:rsidRPr="00FD629A">
        <w:rPr>
          <w:rFonts w:ascii="Times New Roman" w:hAnsi="Times New Roman"/>
        </w:rPr>
        <w:t xml:space="preserve"> _____________________</w:t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D</w:t>
      </w:r>
      <w:r w:rsidRPr="00B50980">
        <w:rPr>
          <w:rFonts w:ascii="Times New Roman" w:hAnsi="Times New Roman"/>
          <w:sz w:val="20"/>
          <w:szCs w:val="20"/>
        </w:rPr>
        <w:t>atums</w:t>
      </w:r>
      <w:r>
        <w:rPr>
          <w:rFonts w:ascii="Times New Roman" w:hAnsi="Times New Roman"/>
        </w:rPr>
        <w:t>: _____________</w:t>
      </w:r>
      <w:r w:rsidR="004A20EB" w:rsidRPr="002C7357">
        <w:rPr>
          <w:rFonts w:ascii="Times New Roman" w:hAnsi="Times New Roman"/>
          <w:sz w:val="24"/>
          <w:szCs w:val="24"/>
        </w:rPr>
        <w:tab/>
      </w:r>
    </w:p>
    <w:p w:rsidR="00C3787F" w:rsidRDefault="00C3787F" w:rsidP="005003A3">
      <w:pPr>
        <w:suppressAutoHyphens/>
        <w:autoSpaceDN w:val="0"/>
        <w:spacing w:after="12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3787F" w:rsidRPr="00BC4EC6" w:rsidRDefault="000E4700" w:rsidP="0027429E">
      <w:pPr>
        <w:rPr>
          <w:rFonts w:ascii="Times New Roman" w:hAnsi="Times New Roman"/>
          <w:sz w:val="20"/>
          <w:szCs w:val="20"/>
        </w:rPr>
      </w:pPr>
      <w:r w:rsidRPr="00BC4EC6">
        <w:rPr>
          <w:rFonts w:ascii="Times New Roman" w:hAnsi="Times New Roman"/>
          <w:sz w:val="20"/>
          <w:szCs w:val="20"/>
        </w:rPr>
        <w:t>*</w:t>
      </w:r>
      <w:r w:rsidR="00F56AF6" w:rsidRPr="00BC4EC6">
        <w:rPr>
          <w:rFonts w:ascii="Times New Roman" w:hAnsi="Times New Roman"/>
          <w:sz w:val="20"/>
          <w:szCs w:val="20"/>
        </w:rPr>
        <w:t xml:space="preserve">Mednieks </w:t>
      </w:r>
      <w:r w:rsidR="0092270D" w:rsidRPr="00BC4EC6">
        <w:rPr>
          <w:rFonts w:ascii="Times New Roman" w:hAnsi="Times New Roman"/>
          <w:sz w:val="20"/>
          <w:szCs w:val="20"/>
        </w:rPr>
        <w:t>parakstā</w:t>
      </w:r>
      <w:r w:rsidR="00F56AF6" w:rsidRPr="00BC4EC6">
        <w:rPr>
          <w:rFonts w:ascii="Times New Roman" w:hAnsi="Times New Roman"/>
          <w:sz w:val="20"/>
          <w:szCs w:val="20"/>
        </w:rPr>
        <w:t>s, kad tiek sastādīts „</w:t>
      </w:r>
      <w:r w:rsidR="00F56AF6" w:rsidRPr="00BC4EC6">
        <w:rPr>
          <w:rFonts w:ascii="Times New Roman" w:hAnsi="Times New Roman"/>
          <w:i/>
          <w:sz w:val="20"/>
          <w:szCs w:val="20"/>
        </w:rPr>
        <w:t>A</w:t>
      </w:r>
      <w:r w:rsidR="00D22635" w:rsidRPr="00BC4EC6">
        <w:rPr>
          <w:rFonts w:ascii="Times New Roman" w:hAnsi="Times New Roman"/>
          <w:i/>
          <w:sz w:val="20"/>
          <w:szCs w:val="20"/>
        </w:rPr>
        <w:t>KTS PAR IZŅEMŠANU</w:t>
      </w:r>
      <w:r w:rsidR="00F56AF6" w:rsidRPr="00BC4EC6">
        <w:rPr>
          <w:rFonts w:ascii="Times New Roman" w:hAnsi="Times New Roman"/>
          <w:sz w:val="20"/>
          <w:szCs w:val="20"/>
        </w:rPr>
        <w:t>”</w:t>
      </w:r>
      <w:r w:rsidR="007967D8" w:rsidRPr="00BC4EC6">
        <w:rPr>
          <w:rFonts w:ascii="Times New Roman" w:hAnsi="Times New Roman"/>
          <w:sz w:val="20"/>
          <w:szCs w:val="20"/>
        </w:rPr>
        <w:t>.</w:t>
      </w:r>
      <w:r w:rsidR="008A494E" w:rsidRPr="00BC4EC6">
        <w:rPr>
          <w:rFonts w:ascii="Times New Roman" w:hAnsi="Times New Roman"/>
          <w:sz w:val="20"/>
          <w:szCs w:val="20"/>
        </w:rPr>
        <w:t xml:space="preserve"> </w:t>
      </w:r>
    </w:p>
    <w:p w:rsidR="007967D8" w:rsidRDefault="008A494E" w:rsidP="002742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Negatīvs laboratorijas izmeklējuma rezultāts tiek paziņots telefoniski/elektroniski. </w:t>
      </w:r>
    </w:p>
    <w:p w:rsidR="00616F9F" w:rsidRPr="00BC4EC6" w:rsidRDefault="00616F9F" w:rsidP="00C3787F">
      <w:pPr>
        <w:rPr>
          <w:rFonts w:ascii="Times New Roman" w:hAnsi="Times New Roman"/>
        </w:rPr>
      </w:pPr>
      <w:r w:rsidRPr="00BC4EC6">
        <w:rPr>
          <w:rFonts w:ascii="Times New Roman" w:hAnsi="Times New Roman"/>
        </w:rPr>
        <w:t xml:space="preserve">Pārtikas un veterinārā dienesta Finanšu un grāmatvedības daļas atzīmes: </w:t>
      </w:r>
    </w:p>
    <w:sectPr w:rsidR="00616F9F" w:rsidRPr="00BC4EC6" w:rsidSect="007C6914">
      <w:headerReference w:type="default" r:id="rId8"/>
      <w:footerReference w:type="default" r:id="rId9"/>
      <w:pgSz w:w="16838" w:h="11906" w:orient="landscape"/>
      <w:pgMar w:top="1276" w:right="426" w:bottom="851" w:left="567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343" w:rsidRDefault="00F46343" w:rsidP="002A45DF">
      <w:pPr>
        <w:spacing w:after="0" w:line="240" w:lineRule="auto"/>
      </w:pPr>
      <w:r>
        <w:separator/>
      </w:r>
    </w:p>
  </w:endnote>
  <w:endnote w:type="continuationSeparator" w:id="0">
    <w:p w:rsidR="00F46343" w:rsidRDefault="00F46343" w:rsidP="002A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27" w:rsidRDefault="00020937">
    <w:pPr>
      <w:pStyle w:val="Footer"/>
      <w:jc w:val="right"/>
    </w:pPr>
    <w:r>
      <w:fldChar w:fldCharType="begin"/>
    </w:r>
    <w:r w:rsidR="00251627">
      <w:instrText xml:space="preserve"> PAGE   \* MERGEFORMAT </w:instrText>
    </w:r>
    <w:r>
      <w:fldChar w:fldCharType="separate"/>
    </w:r>
    <w:r w:rsidR="00122EBF">
      <w:rPr>
        <w:noProof/>
      </w:rPr>
      <w:t>1</w:t>
    </w:r>
    <w:r>
      <w:fldChar w:fldCharType="end"/>
    </w:r>
  </w:p>
  <w:p w:rsidR="00251627" w:rsidRPr="00251627" w:rsidRDefault="00251627" w:rsidP="00251627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343" w:rsidRDefault="00F46343" w:rsidP="002A45DF">
      <w:pPr>
        <w:spacing w:after="0" w:line="240" w:lineRule="auto"/>
      </w:pPr>
      <w:r>
        <w:separator/>
      </w:r>
    </w:p>
  </w:footnote>
  <w:footnote w:type="continuationSeparator" w:id="0">
    <w:p w:rsidR="00F46343" w:rsidRDefault="00F46343" w:rsidP="002A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DF" w:rsidRPr="00F914F2" w:rsidRDefault="0001151C" w:rsidP="003458FD">
    <w:pPr>
      <w:pStyle w:val="Header"/>
      <w:spacing w:after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  <w:r w:rsidR="002A45DF" w:rsidRPr="00F914F2">
      <w:rPr>
        <w:rFonts w:ascii="Times New Roman" w:hAnsi="Times New Roman"/>
        <w:sz w:val="20"/>
        <w:szCs w:val="20"/>
      </w:rPr>
      <w:t>.pielikums</w:t>
    </w:r>
  </w:p>
  <w:p w:rsidR="002A45DF" w:rsidRPr="00F914F2" w:rsidRDefault="002A45DF" w:rsidP="003458FD">
    <w:pPr>
      <w:pStyle w:val="Header"/>
      <w:spacing w:after="0"/>
      <w:jc w:val="right"/>
      <w:rPr>
        <w:rFonts w:ascii="Times New Roman" w:hAnsi="Times New Roman"/>
        <w:sz w:val="20"/>
        <w:szCs w:val="20"/>
      </w:rPr>
    </w:pPr>
    <w:r w:rsidRPr="00F914F2">
      <w:rPr>
        <w:rFonts w:ascii="Times New Roman" w:hAnsi="Times New Roman"/>
        <w:sz w:val="20"/>
        <w:szCs w:val="20"/>
      </w:rPr>
      <w:t>Valsts galvenā pārtikas un veterinārā inspektora</w:t>
    </w:r>
  </w:p>
  <w:p w:rsidR="002A45DF" w:rsidRPr="00FF4781" w:rsidRDefault="002A4456" w:rsidP="003458FD">
    <w:pPr>
      <w:pStyle w:val="Header"/>
      <w:tabs>
        <w:tab w:val="right" w:pos="9354"/>
      </w:tabs>
      <w:spacing w:after="0"/>
      <w:jc w:val="right"/>
      <w:rPr>
        <w:rFonts w:ascii="Times New Roman" w:hAnsi="Times New Roman"/>
        <w:sz w:val="20"/>
        <w:szCs w:val="20"/>
      </w:rPr>
    </w:pPr>
    <w:r w:rsidRPr="000F7D1D">
      <w:rPr>
        <w:rFonts w:ascii="Times New Roman" w:hAnsi="Times New Roman"/>
        <w:sz w:val="28"/>
        <w:szCs w:val="28"/>
      </w:rPr>
      <w:t>Akts Nr.______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8D1BA4">
      <w:rPr>
        <w:rFonts w:ascii="Times New Roman" w:hAnsi="Times New Roman"/>
        <w:sz w:val="20"/>
        <w:szCs w:val="20"/>
      </w:rPr>
      <w:t>201</w:t>
    </w:r>
    <w:r w:rsidR="000A507F">
      <w:rPr>
        <w:rFonts w:ascii="Times New Roman" w:hAnsi="Times New Roman"/>
        <w:sz w:val="20"/>
        <w:szCs w:val="20"/>
      </w:rPr>
      <w:t>5</w:t>
    </w:r>
    <w:r w:rsidR="008D1BA4">
      <w:rPr>
        <w:rFonts w:ascii="Times New Roman" w:hAnsi="Times New Roman"/>
        <w:sz w:val="20"/>
        <w:szCs w:val="20"/>
      </w:rPr>
      <w:t>.</w:t>
    </w:r>
    <w:r w:rsidR="00134998">
      <w:rPr>
        <w:rFonts w:ascii="Times New Roman" w:hAnsi="Times New Roman"/>
        <w:sz w:val="20"/>
        <w:szCs w:val="20"/>
      </w:rPr>
      <w:t>g</w:t>
    </w:r>
    <w:r w:rsidR="008D1BA4">
      <w:rPr>
        <w:rFonts w:ascii="Times New Roman" w:hAnsi="Times New Roman"/>
        <w:sz w:val="20"/>
        <w:szCs w:val="20"/>
      </w:rPr>
      <w:t>ada</w:t>
    </w:r>
    <w:r w:rsidR="003B1647">
      <w:rPr>
        <w:rFonts w:ascii="Times New Roman" w:hAnsi="Times New Roman"/>
        <w:sz w:val="20"/>
        <w:szCs w:val="20"/>
      </w:rPr>
      <w:t xml:space="preserve"> 9</w:t>
    </w:r>
    <w:r w:rsidR="00A4176F">
      <w:rPr>
        <w:rFonts w:ascii="Times New Roman" w:hAnsi="Times New Roman"/>
        <w:sz w:val="20"/>
        <w:szCs w:val="20"/>
      </w:rPr>
      <w:t>.</w:t>
    </w:r>
    <w:r w:rsidR="0001151C">
      <w:rPr>
        <w:rFonts w:ascii="Times New Roman" w:hAnsi="Times New Roman"/>
        <w:sz w:val="20"/>
        <w:szCs w:val="20"/>
      </w:rPr>
      <w:t xml:space="preserve">septembra </w:t>
    </w:r>
    <w:r w:rsidR="00A61BB0">
      <w:rPr>
        <w:rFonts w:ascii="Times New Roman" w:hAnsi="Times New Roman"/>
        <w:sz w:val="20"/>
        <w:szCs w:val="20"/>
      </w:rPr>
      <w:t>rīkojumam Nr</w:t>
    </w:r>
    <w:r w:rsidR="00FF4781">
      <w:rPr>
        <w:rFonts w:ascii="Times New Roman" w:hAnsi="Times New Roman"/>
        <w:sz w:val="20"/>
        <w:szCs w:val="20"/>
      </w:rPr>
      <w:t>.</w:t>
    </w:r>
    <w:r w:rsidR="00E00DF1">
      <w:rPr>
        <w:rFonts w:ascii="Times New Roman" w:hAnsi="Times New Roman"/>
        <w:sz w:val="20"/>
        <w:szCs w:val="20"/>
      </w:rPr>
      <w:t xml:space="preserve"> </w:t>
    </w:r>
    <w:r w:rsidR="00B33C17">
      <w:rPr>
        <w:rFonts w:ascii="Times New Roman" w:hAnsi="Times New Roman"/>
        <w:sz w:val="20"/>
        <w:szCs w:val="20"/>
      </w:rPr>
      <w:t>162</w:t>
    </w:r>
  </w:p>
  <w:p w:rsidR="00BA4EDB" w:rsidRPr="002A45DF" w:rsidRDefault="00BA4EDB" w:rsidP="002A45DF">
    <w:pPr>
      <w:pStyle w:val="Header"/>
      <w:spacing w:after="0"/>
      <w:jc w:val="right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7429E"/>
    <w:rsid w:val="00002999"/>
    <w:rsid w:val="0000524A"/>
    <w:rsid w:val="0001151C"/>
    <w:rsid w:val="00020937"/>
    <w:rsid w:val="00024AA5"/>
    <w:rsid w:val="00041AEA"/>
    <w:rsid w:val="000422E1"/>
    <w:rsid w:val="000560B6"/>
    <w:rsid w:val="000631AD"/>
    <w:rsid w:val="00070F55"/>
    <w:rsid w:val="0008259E"/>
    <w:rsid w:val="00087757"/>
    <w:rsid w:val="00094B21"/>
    <w:rsid w:val="000A507F"/>
    <w:rsid w:val="000A5BF8"/>
    <w:rsid w:val="000B67F2"/>
    <w:rsid w:val="000C3EC1"/>
    <w:rsid w:val="000D1185"/>
    <w:rsid w:val="000D2C31"/>
    <w:rsid w:val="000D67EA"/>
    <w:rsid w:val="000E179A"/>
    <w:rsid w:val="000E4700"/>
    <w:rsid w:val="000F12AE"/>
    <w:rsid w:val="000F3BE3"/>
    <w:rsid w:val="000F7D1D"/>
    <w:rsid w:val="000F7FC4"/>
    <w:rsid w:val="0010413C"/>
    <w:rsid w:val="0011723D"/>
    <w:rsid w:val="00122EBF"/>
    <w:rsid w:val="00124393"/>
    <w:rsid w:val="00131177"/>
    <w:rsid w:val="00134998"/>
    <w:rsid w:val="00136370"/>
    <w:rsid w:val="001373EC"/>
    <w:rsid w:val="001408EC"/>
    <w:rsid w:val="0014524E"/>
    <w:rsid w:val="0015617C"/>
    <w:rsid w:val="00157F0C"/>
    <w:rsid w:val="00184DA5"/>
    <w:rsid w:val="00194FC2"/>
    <w:rsid w:val="001B09CF"/>
    <w:rsid w:val="001C421F"/>
    <w:rsid w:val="001D027B"/>
    <w:rsid w:val="001D73A3"/>
    <w:rsid w:val="001D7F6B"/>
    <w:rsid w:val="00200FDE"/>
    <w:rsid w:val="0021342B"/>
    <w:rsid w:val="002320C1"/>
    <w:rsid w:val="00236C19"/>
    <w:rsid w:val="00236C53"/>
    <w:rsid w:val="00251627"/>
    <w:rsid w:val="0027429E"/>
    <w:rsid w:val="00280475"/>
    <w:rsid w:val="00284935"/>
    <w:rsid w:val="002A103C"/>
    <w:rsid w:val="002A4456"/>
    <w:rsid w:val="002A45DF"/>
    <w:rsid w:val="002C3FD6"/>
    <w:rsid w:val="002C5520"/>
    <w:rsid w:val="002C7357"/>
    <w:rsid w:val="002D0B77"/>
    <w:rsid w:val="002E551B"/>
    <w:rsid w:val="0030782B"/>
    <w:rsid w:val="003079E3"/>
    <w:rsid w:val="00310B2A"/>
    <w:rsid w:val="003235AB"/>
    <w:rsid w:val="00333D84"/>
    <w:rsid w:val="0034583B"/>
    <w:rsid w:val="003458FD"/>
    <w:rsid w:val="0037269F"/>
    <w:rsid w:val="00377A85"/>
    <w:rsid w:val="00381800"/>
    <w:rsid w:val="00385531"/>
    <w:rsid w:val="0038786D"/>
    <w:rsid w:val="0039744C"/>
    <w:rsid w:val="003B1647"/>
    <w:rsid w:val="003B3819"/>
    <w:rsid w:val="003C01FF"/>
    <w:rsid w:val="003C058B"/>
    <w:rsid w:val="003C16AC"/>
    <w:rsid w:val="003C6184"/>
    <w:rsid w:val="003F37B9"/>
    <w:rsid w:val="003F54C7"/>
    <w:rsid w:val="00420CA1"/>
    <w:rsid w:val="00451C7F"/>
    <w:rsid w:val="00487E38"/>
    <w:rsid w:val="004A20EB"/>
    <w:rsid w:val="004A45DE"/>
    <w:rsid w:val="004B2885"/>
    <w:rsid w:val="004C321E"/>
    <w:rsid w:val="004C574A"/>
    <w:rsid w:val="004D027C"/>
    <w:rsid w:val="004D3976"/>
    <w:rsid w:val="004E3CFA"/>
    <w:rsid w:val="004F7695"/>
    <w:rsid w:val="005003A3"/>
    <w:rsid w:val="005024AF"/>
    <w:rsid w:val="005029DB"/>
    <w:rsid w:val="00506698"/>
    <w:rsid w:val="00516543"/>
    <w:rsid w:val="00540B10"/>
    <w:rsid w:val="00542AF2"/>
    <w:rsid w:val="00566D41"/>
    <w:rsid w:val="00572212"/>
    <w:rsid w:val="005730EB"/>
    <w:rsid w:val="00580183"/>
    <w:rsid w:val="0058418E"/>
    <w:rsid w:val="00597058"/>
    <w:rsid w:val="005D6035"/>
    <w:rsid w:val="005D682C"/>
    <w:rsid w:val="005E7BCF"/>
    <w:rsid w:val="00602B1D"/>
    <w:rsid w:val="00606200"/>
    <w:rsid w:val="00611769"/>
    <w:rsid w:val="00616F9F"/>
    <w:rsid w:val="0061719C"/>
    <w:rsid w:val="00624D7C"/>
    <w:rsid w:val="00633D1B"/>
    <w:rsid w:val="006576B6"/>
    <w:rsid w:val="00662375"/>
    <w:rsid w:val="00671E05"/>
    <w:rsid w:val="006725F2"/>
    <w:rsid w:val="00681FD2"/>
    <w:rsid w:val="00686AAA"/>
    <w:rsid w:val="00687F1D"/>
    <w:rsid w:val="00690D0D"/>
    <w:rsid w:val="006951FE"/>
    <w:rsid w:val="0069781B"/>
    <w:rsid w:val="006A3724"/>
    <w:rsid w:val="006B51F1"/>
    <w:rsid w:val="006D11BD"/>
    <w:rsid w:val="006D655E"/>
    <w:rsid w:val="006F0048"/>
    <w:rsid w:val="006F2E9B"/>
    <w:rsid w:val="006F3D63"/>
    <w:rsid w:val="006F534F"/>
    <w:rsid w:val="00713FAD"/>
    <w:rsid w:val="0071594E"/>
    <w:rsid w:val="00722B66"/>
    <w:rsid w:val="0073682D"/>
    <w:rsid w:val="00744965"/>
    <w:rsid w:val="00753470"/>
    <w:rsid w:val="007538F3"/>
    <w:rsid w:val="00765B3D"/>
    <w:rsid w:val="00776490"/>
    <w:rsid w:val="00781192"/>
    <w:rsid w:val="00787B1F"/>
    <w:rsid w:val="0079273B"/>
    <w:rsid w:val="00792E5B"/>
    <w:rsid w:val="007967D8"/>
    <w:rsid w:val="007B23D6"/>
    <w:rsid w:val="007B2455"/>
    <w:rsid w:val="007B739E"/>
    <w:rsid w:val="007C6914"/>
    <w:rsid w:val="007E4853"/>
    <w:rsid w:val="007E7557"/>
    <w:rsid w:val="007F32FB"/>
    <w:rsid w:val="00806867"/>
    <w:rsid w:val="00833012"/>
    <w:rsid w:val="00851024"/>
    <w:rsid w:val="0087464F"/>
    <w:rsid w:val="00882F1A"/>
    <w:rsid w:val="00884502"/>
    <w:rsid w:val="00884909"/>
    <w:rsid w:val="008A387C"/>
    <w:rsid w:val="008A494E"/>
    <w:rsid w:val="008C0A81"/>
    <w:rsid w:val="008C6EBD"/>
    <w:rsid w:val="008C740A"/>
    <w:rsid w:val="008D1BA4"/>
    <w:rsid w:val="008E0B11"/>
    <w:rsid w:val="008E0BA0"/>
    <w:rsid w:val="008F49E5"/>
    <w:rsid w:val="00907764"/>
    <w:rsid w:val="00917975"/>
    <w:rsid w:val="0092270D"/>
    <w:rsid w:val="00922A9E"/>
    <w:rsid w:val="00933BAE"/>
    <w:rsid w:val="0093626F"/>
    <w:rsid w:val="00936F34"/>
    <w:rsid w:val="00941977"/>
    <w:rsid w:val="00951E4A"/>
    <w:rsid w:val="00953BE9"/>
    <w:rsid w:val="009578F5"/>
    <w:rsid w:val="00960988"/>
    <w:rsid w:val="009707F0"/>
    <w:rsid w:val="0097118C"/>
    <w:rsid w:val="00974D0F"/>
    <w:rsid w:val="00980BE2"/>
    <w:rsid w:val="00983AFA"/>
    <w:rsid w:val="00984713"/>
    <w:rsid w:val="0098765D"/>
    <w:rsid w:val="00987A58"/>
    <w:rsid w:val="009B59E0"/>
    <w:rsid w:val="009B634E"/>
    <w:rsid w:val="009C196D"/>
    <w:rsid w:val="009E0871"/>
    <w:rsid w:val="009F3EF6"/>
    <w:rsid w:val="00A0443B"/>
    <w:rsid w:val="00A074B6"/>
    <w:rsid w:val="00A10430"/>
    <w:rsid w:val="00A11808"/>
    <w:rsid w:val="00A4176F"/>
    <w:rsid w:val="00A54464"/>
    <w:rsid w:val="00A61BB0"/>
    <w:rsid w:val="00A63BE1"/>
    <w:rsid w:val="00A717CB"/>
    <w:rsid w:val="00A8001E"/>
    <w:rsid w:val="00A861D8"/>
    <w:rsid w:val="00A9541E"/>
    <w:rsid w:val="00A97D8E"/>
    <w:rsid w:val="00AA39CE"/>
    <w:rsid w:val="00AB0439"/>
    <w:rsid w:val="00AB2267"/>
    <w:rsid w:val="00AB5F76"/>
    <w:rsid w:val="00AB7355"/>
    <w:rsid w:val="00AC1592"/>
    <w:rsid w:val="00AC749C"/>
    <w:rsid w:val="00AD426C"/>
    <w:rsid w:val="00AD7630"/>
    <w:rsid w:val="00AD7D8D"/>
    <w:rsid w:val="00B108BA"/>
    <w:rsid w:val="00B11E01"/>
    <w:rsid w:val="00B1373E"/>
    <w:rsid w:val="00B33C17"/>
    <w:rsid w:val="00B432E3"/>
    <w:rsid w:val="00B50980"/>
    <w:rsid w:val="00B62074"/>
    <w:rsid w:val="00B70538"/>
    <w:rsid w:val="00B743D5"/>
    <w:rsid w:val="00B966C5"/>
    <w:rsid w:val="00BA3D61"/>
    <w:rsid w:val="00BA4EDB"/>
    <w:rsid w:val="00BC4EC6"/>
    <w:rsid w:val="00BD35D4"/>
    <w:rsid w:val="00BD7551"/>
    <w:rsid w:val="00BE2019"/>
    <w:rsid w:val="00C00DBF"/>
    <w:rsid w:val="00C06142"/>
    <w:rsid w:val="00C16826"/>
    <w:rsid w:val="00C34EE1"/>
    <w:rsid w:val="00C3787F"/>
    <w:rsid w:val="00C42989"/>
    <w:rsid w:val="00C42A29"/>
    <w:rsid w:val="00C42B3F"/>
    <w:rsid w:val="00C54861"/>
    <w:rsid w:val="00C719CC"/>
    <w:rsid w:val="00C83029"/>
    <w:rsid w:val="00C83FA8"/>
    <w:rsid w:val="00C976A4"/>
    <w:rsid w:val="00CA1557"/>
    <w:rsid w:val="00CE423E"/>
    <w:rsid w:val="00CE6A0A"/>
    <w:rsid w:val="00CE7812"/>
    <w:rsid w:val="00CF38F8"/>
    <w:rsid w:val="00D053F9"/>
    <w:rsid w:val="00D22635"/>
    <w:rsid w:val="00D2361A"/>
    <w:rsid w:val="00D26EA2"/>
    <w:rsid w:val="00D275F8"/>
    <w:rsid w:val="00D434E5"/>
    <w:rsid w:val="00D43735"/>
    <w:rsid w:val="00D46747"/>
    <w:rsid w:val="00D56619"/>
    <w:rsid w:val="00D62DA9"/>
    <w:rsid w:val="00D67240"/>
    <w:rsid w:val="00D8034A"/>
    <w:rsid w:val="00D820C9"/>
    <w:rsid w:val="00D837C6"/>
    <w:rsid w:val="00D875D3"/>
    <w:rsid w:val="00D93418"/>
    <w:rsid w:val="00DA1022"/>
    <w:rsid w:val="00DA2BB1"/>
    <w:rsid w:val="00DA79A4"/>
    <w:rsid w:val="00DB0409"/>
    <w:rsid w:val="00DB2B95"/>
    <w:rsid w:val="00DC2C6E"/>
    <w:rsid w:val="00DD7C1A"/>
    <w:rsid w:val="00DE14B2"/>
    <w:rsid w:val="00DE3686"/>
    <w:rsid w:val="00DF5D96"/>
    <w:rsid w:val="00E00DF1"/>
    <w:rsid w:val="00E20E57"/>
    <w:rsid w:val="00E31B9C"/>
    <w:rsid w:val="00E329E8"/>
    <w:rsid w:val="00E34683"/>
    <w:rsid w:val="00E41068"/>
    <w:rsid w:val="00E515FC"/>
    <w:rsid w:val="00E52545"/>
    <w:rsid w:val="00E60ECB"/>
    <w:rsid w:val="00E670B1"/>
    <w:rsid w:val="00E74439"/>
    <w:rsid w:val="00E77862"/>
    <w:rsid w:val="00E84B11"/>
    <w:rsid w:val="00E87066"/>
    <w:rsid w:val="00E961B0"/>
    <w:rsid w:val="00EB504C"/>
    <w:rsid w:val="00ED0079"/>
    <w:rsid w:val="00EF20AF"/>
    <w:rsid w:val="00EF51FA"/>
    <w:rsid w:val="00F10F12"/>
    <w:rsid w:val="00F1162A"/>
    <w:rsid w:val="00F220E4"/>
    <w:rsid w:val="00F27CB8"/>
    <w:rsid w:val="00F31040"/>
    <w:rsid w:val="00F3434E"/>
    <w:rsid w:val="00F46343"/>
    <w:rsid w:val="00F46A5F"/>
    <w:rsid w:val="00F56AF6"/>
    <w:rsid w:val="00F63698"/>
    <w:rsid w:val="00F663E2"/>
    <w:rsid w:val="00F734DC"/>
    <w:rsid w:val="00F83A22"/>
    <w:rsid w:val="00F8459D"/>
    <w:rsid w:val="00F90699"/>
    <w:rsid w:val="00F914F2"/>
    <w:rsid w:val="00FA3A0B"/>
    <w:rsid w:val="00FA5FE7"/>
    <w:rsid w:val="00FB58A4"/>
    <w:rsid w:val="00FC3D87"/>
    <w:rsid w:val="00FD260C"/>
    <w:rsid w:val="00FD629A"/>
    <w:rsid w:val="00FF1073"/>
    <w:rsid w:val="00FF4781"/>
    <w:rsid w:val="00FF6B2A"/>
    <w:rsid w:val="00FF6BAB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45DF"/>
    <w:pPr>
      <w:tabs>
        <w:tab w:val="center" w:pos="4153"/>
        <w:tab w:val="right" w:pos="8306"/>
      </w:tabs>
    </w:pPr>
    <w:rPr>
      <w:lang/>
    </w:rPr>
  </w:style>
  <w:style w:type="character" w:customStyle="1" w:styleId="HeaderChar">
    <w:name w:val="Header Char"/>
    <w:link w:val="Header"/>
    <w:uiPriority w:val="99"/>
    <w:rsid w:val="002A45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45DF"/>
    <w:pPr>
      <w:tabs>
        <w:tab w:val="center" w:pos="4153"/>
        <w:tab w:val="right" w:pos="8306"/>
      </w:tabs>
    </w:pPr>
    <w:rPr>
      <w:lang/>
    </w:rPr>
  </w:style>
  <w:style w:type="character" w:customStyle="1" w:styleId="FooterChar">
    <w:name w:val="Footer Char"/>
    <w:link w:val="Footer"/>
    <w:uiPriority w:val="99"/>
    <w:rsid w:val="002A45D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5D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2A45D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960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988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96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9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0988"/>
    <w:rPr>
      <w:b/>
      <w:bCs/>
      <w:lang w:eastAsia="en-US"/>
    </w:rPr>
  </w:style>
  <w:style w:type="paragraph" w:styleId="BlockText">
    <w:name w:val="Block Text"/>
    <w:basedOn w:val="Normal"/>
    <w:uiPriority w:val="99"/>
    <w:rsid w:val="00907764"/>
    <w:pPr>
      <w:spacing w:after="0" w:line="240" w:lineRule="auto"/>
      <w:ind w:left="-851" w:right="-1050"/>
      <w:jc w:val="both"/>
    </w:pPr>
    <w:rPr>
      <w:rFonts w:ascii="Times New Roman" w:eastAsia="Times New Roman" w:hAnsi="Times New Roman"/>
      <w:i/>
      <w:iCs/>
      <w:color w:val="000000"/>
      <w:sz w:val="24"/>
      <w:szCs w:val="20"/>
    </w:rPr>
  </w:style>
  <w:style w:type="paragraph" w:styleId="Quote">
    <w:name w:val="Quote"/>
    <w:basedOn w:val="Normal"/>
    <w:next w:val="Normal"/>
    <w:link w:val="QuoteChar"/>
    <w:rsid w:val="006B51F1"/>
    <w:pPr>
      <w:suppressAutoHyphens/>
      <w:autoSpaceDN w:val="0"/>
      <w:textAlignment w:val="baseline"/>
    </w:pPr>
    <w:rPr>
      <w:i/>
      <w:iCs/>
      <w:color w:val="000000"/>
      <w:lang/>
    </w:rPr>
  </w:style>
  <w:style w:type="character" w:customStyle="1" w:styleId="QuoteChar">
    <w:name w:val="Quote Char"/>
    <w:link w:val="Quote"/>
    <w:rsid w:val="006B51F1"/>
    <w:rPr>
      <w:i/>
      <w:iCs/>
      <w:color w:val="000000"/>
      <w:sz w:val="22"/>
      <w:szCs w:val="22"/>
      <w:lang w:eastAsia="en-US"/>
    </w:rPr>
  </w:style>
  <w:style w:type="character" w:styleId="Hyperlink">
    <w:name w:val="Hyperlink"/>
    <w:uiPriority w:val="99"/>
    <w:unhideWhenUsed/>
    <w:rsid w:val="00B7053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58A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45DF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A45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45DF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A45D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5D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A45D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960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98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6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9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0988"/>
    <w:rPr>
      <w:b/>
      <w:bCs/>
      <w:lang w:eastAsia="en-US"/>
    </w:rPr>
  </w:style>
  <w:style w:type="paragraph" w:styleId="BlockText">
    <w:name w:val="Block Text"/>
    <w:basedOn w:val="Normal"/>
    <w:uiPriority w:val="99"/>
    <w:rsid w:val="00907764"/>
    <w:pPr>
      <w:spacing w:after="0" w:line="240" w:lineRule="auto"/>
      <w:ind w:left="-851" w:right="-1050"/>
      <w:jc w:val="both"/>
    </w:pPr>
    <w:rPr>
      <w:rFonts w:ascii="Times New Roman" w:eastAsia="Times New Roman" w:hAnsi="Times New Roman"/>
      <w:i/>
      <w:iCs/>
      <w:color w:val="000000"/>
      <w:sz w:val="24"/>
      <w:szCs w:val="20"/>
    </w:rPr>
  </w:style>
  <w:style w:type="paragraph" w:styleId="Quote">
    <w:name w:val="Quote"/>
    <w:basedOn w:val="Normal"/>
    <w:next w:val="Normal"/>
    <w:link w:val="QuoteChar"/>
    <w:rsid w:val="006B51F1"/>
    <w:pPr>
      <w:suppressAutoHyphens/>
      <w:autoSpaceDN w:val="0"/>
      <w:textAlignment w:val="baseline"/>
    </w:pPr>
    <w:rPr>
      <w:i/>
      <w:iCs/>
      <w:color w:val="000000"/>
      <w:lang w:val="x-none"/>
    </w:rPr>
  </w:style>
  <w:style w:type="character" w:customStyle="1" w:styleId="QuoteChar">
    <w:name w:val="Quote Char"/>
    <w:link w:val="Quote"/>
    <w:rsid w:val="006B51F1"/>
    <w:rPr>
      <w:i/>
      <w:iCs/>
      <w:color w:val="000000"/>
      <w:sz w:val="22"/>
      <w:szCs w:val="22"/>
      <w:lang w:eastAsia="en-US"/>
    </w:rPr>
  </w:style>
  <w:style w:type="character" w:styleId="Hyperlink">
    <w:name w:val="Hyperlink"/>
    <w:uiPriority w:val="99"/>
    <w:unhideWhenUsed/>
    <w:rsid w:val="00B7053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58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rtes.lgia.gov.lv/kartes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9B8E1-EEF4-44F9-BC85-CDA9884B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2477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Links>
    <vt:vector size="6" baseType="variant">
      <vt:variant>
        <vt:i4>5111893</vt:i4>
      </vt:variant>
      <vt:variant>
        <vt:i4>15</vt:i4>
      </vt:variant>
      <vt:variant>
        <vt:i4>0</vt:i4>
      </vt:variant>
      <vt:variant>
        <vt:i4>5</vt:i4>
      </vt:variant>
      <vt:variant>
        <vt:lpwstr>http://kartes.lgia.gov.lv/kartes.html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Rudzīte</dc:creator>
  <cp:lastModifiedBy>dzvidrina</cp:lastModifiedBy>
  <cp:revision>2</cp:revision>
  <cp:lastPrinted>2015-09-10T10:29:00Z</cp:lastPrinted>
  <dcterms:created xsi:type="dcterms:W3CDTF">2015-09-10T10:29:00Z</dcterms:created>
  <dcterms:modified xsi:type="dcterms:W3CDTF">2015-09-10T10:29:00Z</dcterms:modified>
</cp:coreProperties>
</file>